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D6DA0A" w14:textId="77777777" w:rsidR="002C1B2C" w:rsidRPr="00946514" w:rsidRDefault="002C1B2C" w:rsidP="00B70269">
      <w:pPr>
        <w:spacing w:after="0" w:line="240" w:lineRule="auto"/>
        <w:ind w:left="-13"/>
        <w:jc w:val="center"/>
        <w:rPr>
          <w:rFonts w:ascii="Arial" w:eastAsia="Times New Roman" w:hAnsi="Arial" w:cs="Arial"/>
          <w:b/>
          <w:bCs/>
          <w:color w:val="6666FF"/>
          <w:sz w:val="8"/>
          <w:szCs w:val="8"/>
          <w:lang w:eastAsia="it-IT"/>
        </w:rPr>
      </w:pPr>
      <w:bookmarkStart w:id="0" w:name="_GoBack"/>
      <w:bookmarkEnd w:id="0"/>
    </w:p>
    <w:p w14:paraId="78DFC838" w14:textId="0AF7D011" w:rsidR="00DF02BB" w:rsidRPr="0093269C" w:rsidRDefault="00DF02BB" w:rsidP="00DF02BB">
      <w:pPr>
        <w:spacing w:after="0" w:line="240" w:lineRule="auto"/>
        <w:ind w:left="-13"/>
        <w:jc w:val="right"/>
        <w:rPr>
          <w:rFonts w:ascii="Arial" w:hAnsi="Arial" w:cs="Arial"/>
          <w:sz w:val="23"/>
          <w:szCs w:val="23"/>
          <w:lang w:val="en-US"/>
        </w:rPr>
      </w:pPr>
      <w:r w:rsidRPr="0093269C">
        <w:rPr>
          <w:rFonts w:ascii="Arial" w:hAnsi="Arial" w:cs="Arial"/>
          <w:sz w:val="23"/>
          <w:szCs w:val="23"/>
          <w:lang w:val="en-US"/>
        </w:rPr>
        <w:t xml:space="preserve">Milano 24 </w:t>
      </w:r>
      <w:proofErr w:type="spellStart"/>
      <w:r w:rsidRPr="0093269C">
        <w:rPr>
          <w:rFonts w:ascii="Arial" w:hAnsi="Arial" w:cs="Arial"/>
          <w:sz w:val="23"/>
          <w:szCs w:val="23"/>
          <w:lang w:val="en-US"/>
        </w:rPr>
        <w:t>settembre</w:t>
      </w:r>
      <w:proofErr w:type="spellEnd"/>
      <w:r w:rsidRPr="0093269C">
        <w:rPr>
          <w:rFonts w:ascii="Arial" w:hAnsi="Arial" w:cs="Arial"/>
          <w:sz w:val="23"/>
          <w:szCs w:val="23"/>
          <w:lang w:val="en-US"/>
        </w:rPr>
        <w:t xml:space="preserve"> 2018</w:t>
      </w:r>
    </w:p>
    <w:p w14:paraId="5FF5CA2E" w14:textId="77777777" w:rsidR="00DF02BB" w:rsidRPr="0093269C" w:rsidRDefault="00DF02BB" w:rsidP="00DF02BB">
      <w:pPr>
        <w:spacing w:after="0" w:line="240" w:lineRule="auto"/>
        <w:ind w:left="-13"/>
        <w:jc w:val="right"/>
        <w:rPr>
          <w:rFonts w:ascii="Arial" w:eastAsia="Times New Roman" w:hAnsi="Arial" w:cs="Arial"/>
          <w:bCs/>
          <w:color w:val="auto"/>
          <w:sz w:val="12"/>
          <w:szCs w:val="12"/>
          <w:lang w:val="en-US" w:eastAsia="it-IT"/>
        </w:rPr>
      </w:pPr>
    </w:p>
    <w:p w14:paraId="75118869" w14:textId="7CF869DD" w:rsidR="00047DC1" w:rsidRPr="00DF02BB" w:rsidRDefault="00A62348" w:rsidP="00B70269">
      <w:pPr>
        <w:spacing w:after="0" w:line="240" w:lineRule="auto"/>
        <w:ind w:left="-13"/>
        <w:jc w:val="center"/>
        <w:rPr>
          <w:rFonts w:ascii="Arial" w:eastAsia="Times New Roman" w:hAnsi="Arial" w:cs="Arial"/>
          <w:b/>
          <w:bCs/>
          <w:color w:val="auto"/>
          <w:sz w:val="40"/>
          <w:szCs w:val="40"/>
          <w:lang w:val="en-US" w:eastAsia="it-IT"/>
        </w:rPr>
      </w:pPr>
      <w:r w:rsidRPr="00DF02BB">
        <w:rPr>
          <w:rFonts w:ascii="Arial" w:eastAsia="Times New Roman" w:hAnsi="Arial" w:cs="Arial"/>
          <w:b/>
          <w:bCs/>
          <w:color w:val="auto"/>
          <w:sz w:val="40"/>
          <w:szCs w:val="40"/>
          <w:lang w:val="en-US" w:eastAsia="it-IT"/>
        </w:rPr>
        <w:t>TREEBUTE</w:t>
      </w:r>
      <w:r w:rsidR="00B70269" w:rsidRPr="00DF02BB">
        <w:rPr>
          <w:rFonts w:ascii="Arial" w:eastAsia="Times New Roman" w:hAnsi="Arial" w:cs="Arial"/>
          <w:b/>
          <w:bCs/>
          <w:color w:val="auto"/>
          <w:sz w:val="40"/>
          <w:szCs w:val="40"/>
          <w:lang w:val="en-US" w:eastAsia="it-IT"/>
        </w:rPr>
        <w:t xml:space="preserve">, </w:t>
      </w:r>
      <w:r w:rsidR="00DB06C2" w:rsidRPr="00DF02BB">
        <w:rPr>
          <w:rFonts w:ascii="Arial" w:eastAsia="Times New Roman" w:hAnsi="Arial" w:cs="Arial"/>
          <w:b/>
          <w:bCs/>
          <w:color w:val="auto"/>
          <w:sz w:val="40"/>
          <w:szCs w:val="40"/>
          <w:lang w:val="en-US" w:eastAsia="it-IT"/>
        </w:rPr>
        <w:t>a</w:t>
      </w:r>
      <w:r w:rsidR="00047DC1" w:rsidRPr="00DF02BB">
        <w:rPr>
          <w:rFonts w:ascii="Arial" w:eastAsia="Times New Roman" w:hAnsi="Arial" w:cs="Arial"/>
          <w:b/>
          <w:bCs/>
          <w:color w:val="auto"/>
          <w:sz w:val="40"/>
          <w:szCs w:val="40"/>
          <w:lang w:val="en-US" w:eastAsia="it-IT"/>
        </w:rPr>
        <w:t xml:space="preserve"> K</w:t>
      </w:r>
      <w:r w:rsidR="00DB06C2" w:rsidRPr="00DF02BB">
        <w:rPr>
          <w:rFonts w:ascii="Arial" w:eastAsia="Times New Roman" w:hAnsi="Arial" w:cs="Arial"/>
          <w:b/>
          <w:bCs/>
          <w:color w:val="auto"/>
          <w:sz w:val="40"/>
          <w:szCs w:val="40"/>
          <w:lang w:val="en-US" w:eastAsia="it-IT"/>
        </w:rPr>
        <w:t>ind of Green</w:t>
      </w:r>
    </w:p>
    <w:p w14:paraId="3CAB113E" w14:textId="77777777" w:rsidR="00047DC1" w:rsidRPr="00522FD4" w:rsidRDefault="00047DC1" w:rsidP="00B70269">
      <w:pPr>
        <w:spacing w:after="0" w:line="240" w:lineRule="auto"/>
        <w:ind w:left="-13"/>
        <w:jc w:val="center"/>
        <w:rPr>
          <w:rFonts w:ascii="Arial" w:eastAsia="Times New Roman" w:hAnsi="Arial" w:cs="Arial"/>
          <w:b/>
          <w:bCs/>
          <w:color w:val="auto"/>
          <w:sz w:val="32"/>
          <w:szCs w:val="32"/>
          <w:lang w:eastAsia="it-IT"/>
        </w:rPr>
      </w:pPr>
      <w:r w:rsidRPr="00522FD4">
        <w:rPr>
          <w:rFonts w:ascii="Arial" w:eastAsia="Times New Roman" w:hAnsi="Arial" w:cs="Arial"/>
          <w:b/>
          <w:bCs/>
          <w:color w:val="auto"/>
          <w:sz w:val="32"/>
          <w:szCs w:val="32"/>
          <w:lang w:eastAsia="it-IT"/>
        </w:rPr>
        <w:t>Molto più di un'esposizione</w:t>
      </w:r>
      <w:r w:rsidR="0094591A">
        <w:rPr>
          <w:rFonts w:ascii="Arial" w:eastAsia="Times New Roman" w:hAnsi="Arial" w:cs="Arial"/>
          <w:b/>
          <w:bCs/>
          <w:color w:val="auto"/>
          <w:sz w:val="32"/>
          <w:szCs w:val="32"/>
          <w:lang w:eastAsia="it-IT"/>
        </w:rPr>
        <w:t>:</w:t>
      </w:r>
      <w:r w:rsidRPr="00522FD4">
        <w:rPr>
          <w:rFonts w:ascii="Arial" w:eastAsia="Times New Roman" w:hAnsi="Arial" w:cs="Arial"/>
          <w:b/>
          <w:bCs/>
          <w:color w:val="auto"/>
          <w:sz w:val="32"/>
          <w:szCs w:val="32"/>
          <w:lang w:eastAsia="it-IT"/>
        </w:rPr>
        <w:t xml:space="preserve"> un progetto scenotecnico</w:t>
      </w:r>
    </w:p>
    <w:p w14:paraId="09C13CFC" w14:textId="77777777" w:rsidR="00047DC1" w:rsidRPr="00522FD4" w:rsidRDefault="00047DC1" w:rsidP="00B70269">
      <w:pPr>
        <w:spacing w:after="0" w:line="240" w:lineRule="auto"/>
        <w:ind w:left="-13"/>
        <w:jc w:val="center"/>
        <w:rPr>
          <w:rFonts w:ascii="Arial" w:eastAsia="Times New Roman" w:hAnsi="Arial" w:cs="Arial"/>
          <w:b/>
          <w:bCs/>
          <w:color w:val="auto"/>
          <w:sz w:val="32"/>
          <w:szCs w:val="32"/>
          <w:lang w:eastAsia="it-IT"/>
        </w:rPr>
      </w:pPr>
      <w:r w:rsidRPr="00522FD4">
        <w:rPr>
          <w:rFonts w:ascii="Arial" w:eastAsia="Times New Roman" w:hAnsi="Arial" w:cs="Arial"/>
          <w:b/>
          <w:bCs/>
          <w:color w:val="auto"/>
          <w:sz w:val="32"/>
          <w:szCs w:val="32"/>
          <w:lang w:eastAsia="it-IT"/>
        </w:rPr>
        <w:t>nel palinsesto della Milano Green Week</w:t>
      </w:r>
    </w:p>
    <w:p w14:paraId="554D51A2" w14:textId="77777777" w:rsidR="00047DC1" w:rsidRPr="00522FD4" w:rsidRDefault="00047DC1" w:rsidP="00B70269">
      <w:pPr>
        <w:spacing w:after="0" w:line="240" w:lineRule="auto"/>
        <w:ind w:left="-13"/>
        <w:rPr>
          <w:rFonts w:ascii="Arial" w:eastAsia="Times New Roman" w:hAnsi="Arial" w:cs="Arial"/>
          <w:b/>
          <w:bCs/>
          <w:color w:val="auto"/>
          <w:sz w:val="16"/>
          <w:szCs w:val="16"/>
          <w:lang w:eastAsia="it-IT"/>
        </w:rPr>
      </w:pPr>
    </w:p>
    <w:p w14:paraId="124195A3" w14:textId="7B30660E" w:rsidR="00047DC1" w:rsidRPr="006A6F45" w:rsidRDefault="00E93BA8" w:rsidP="006A6F45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auto"/>
          <w:sz w:val="24"/>
          <w:szCs w:val="24"/>
          <w:lang w:eastAsia="it-IT"/>
        </w:rPr>
      </w:pPr>
      <w:r w:rsidRPr="006A6F45">
        <w:rPr>
          <w:rFonts w:ascii="Arial" w:hAnsi="Arial" w:cs="Arial"/>
          <w:b/>
          <w:bCs/>
          <w:sz w:val="24"/>
          <w:szCs w:val="24"/>
        </w:rPr>
        <w:t>Dal 28 al 30 settembre</w:t>
      </w:r>
      <w:r w:rsidR="00522FD4" w:rsidRPr="006A6F45">
        <w:rPr>
          <w:rFonts w:ascii="Arial" w:hAnsi="Arial" w:cs="Arial"/>
          <w:b/>
          <w:bCs/>
          <w:sz w:val="24"/>
          <w:szCs w:val="24"/>
        </w:rPr>
        <w:t>,</w:t>
      </w:r>
      <w:r w:rsidRPr="006A6F45">
        <w:rPr>
          <w:rFonts w:ascii="Arial" w:hAnsi="Arial" w:cs="Arial"/>
          <w:b/>
          <w:sz w:val="24"/>
          <w:szCs w:val="24"/>
        </w:rPr>
        <w:t xml:space="preserve"> </w:t>
      </w:r>
      <w:r w:rsidR="006A6F45" w:rsidRPr="006A6F45">
        <w:rPr>
          <w:rFonts w:ascii="Arial" w:hAnsi="Arial" w:cs="Arial"/>
          <w:b/>
          <w:bCs/>
          <w:sz w:val="24"/>
          <w:szCs w:val="24"/>
        </w:rPr>
        <w:t>n</w:t>
      </w:r>
      <w:r w:rsidR="00837844" w:rsidRPr="006A6F45">
        <w:rPr>
          <w:rFonts w:ascii="Arial" w:eastAsia="Times New Roman" w:hAnsi="Arial" w:cs="Arial"/>
          <w:b/>
          <w:bCs/>
          <w:color w:val="auto"/>
          <w:kern w:val="0"/>
          <w:sz w:val="24"/>
          <w:szCs w:val="24"/>
          <w:lang w:eastAsia="it-IT"/>
        </w:rPr>
        <w:t xml:space="preserve">elle atmosfere di impatto di una </w:t>
      </w:r>
      <w:r w:rsidR="008E7E26" w:rsidRPr="006A6F45">
        <w:rPr>
          <w:rFonts w:ascii="Arial" w:eastAsia="Times New Roman" w:hAnsi="Arial" w:cs="Arial"/>
          <w:b/>
          <w:bCs/>
          <w:color w:val="auto"/>
          <w:kern w:val="0"/>
          <w:sz w:val="24"/>
          <w:szCs w:val="24"/>
          <w:lang w:eastAsia="it-IT"/>
        </w:rPr>
        <w:t xml:space="preserve">straordinaria </w:t>
      </w:r>
      <w:r w:rsidR="00837844" w:rsidRPr="006A6F45">
        <w:rPr>
          <w:rFonts w:ascii="Arial" w:eastAsia="Times New Roman" w:hAnsi="Arial" w:cs="Arial"/>
          <w:b/>
          <w:bCs/>
          <w:color w:val="auto"/>
          <w:kern w:val="0"/>
          <w:sz w:val="24"/>
          <w:szCs w:val="24"/>
          <w:lang w:eastAsia="it-IT"/>
        </w:rPr>
        <w:t xml:space="preserve">location al debutto, </w:t>
      </w:r>
      <w:r w:rsidR="00505E81" w:rsidRPr="006A6F45">
        <w:rPr>
          <w:rFonts w:ascii="Arial" w:eastAsia="Times New Roman" w:hAnsi="Arial" w:cs="Arial"/>
          <w:b/>
          <w:bCs/>
          <w:color w:val="auto"/>
          <w:kern w:val="0"/>
          <w:sz w:val="24"/>
          <w:szCs w:val="24"/>
          <w:lang w:eastAsia="it-IT"/>
        </w:rPr>
        <w:t xml:space="preserve">dove tutto è green e </w:t>
      </w:r>
      <w:r w:rsidR="00837844" w:rsidRPr="006A6F45">
        <w:rPr>
          <w:rFonts w:ascii="Arial" w:eastAsia="Times New Roman" w:hAnsi="Arial" w:cs="Arial"/>
          <w:b/>
          <w:bCs/>
          <w:color w:val="auto"/>
          <w:kern w:val="0"/>
          <w:sz w:val="24"/>
          <w:szCs w:val="24"/>
          <w:lang w:eastAsia="it-IT"/>
        </w:rPr>
        <w:t xml:space="preserve">dove l’aria </w:t>
      </w:r>
      <w:r w:rsidR="00505E81" w:rsidRPr="006A6F45">
        <w:rPr>
          <w:rFonts w:ascii="Arial" w:eastAsia="Times New Roman" w:hAnsi="Arial" w:cs="Arial"/>
          <w:b/>
          <w:bCs/>
          <w:color w:val="auto"/>
          <w:kern w:val="0"/>
          <w:sz w:val="24"/>
          <w:szCs w:val="24"/>
          <w:lang w:eastAsia="it-IT"/>
        </w:rPr>
        <w:t xml:space="preserve">è </w:t>
      </w:r>
      <w:r w:rsidR="00837844" w:rsidRPr="006A6F45">
        <w:rPr>
          <w:rFonts w:ascii="Arial" w:eastAsia="Times New Roman" w:hAnsi="Arial" w:cs="Arial"/>
          <w:b/>
          <w:bCs/>
          <w:color w:val="auto"/>
          <w:kern w:val="0"/>
          <w:sz w:val="24"/>
          <w:szCs w:val="24"/>
          <w:lang w:eastAsia="it-IT"/>
        </w:rPr>
        <w:t>purificata</w:t>
      </w:r>
      <w:r w:rsidR="00A57665">
        <w:rPr>
          <w:rFonts w:ascii="Arial" w:eastAsia="Times New Roman" w:hAnsi="Arial" w:cs="Arial"/>
          <w:b/>
          <w:bCs/>
          <w:color w:val="auto"/>
          <w:kern w:val="0"/>
          <w:sz w:val="24"/>
          <w:szCs w:val="24"/>
          <w:lang w:eastAsia="it-IT"/>
        </w:rPr>
        <w:t>,</w:t>
      </w:r>
      <w:r w:rsidR="00837844" w:rsidRPr="006A6F45">
        <w:rPr>
          <w:rFonts w:ascii="Arial" w:eastAsia="Times New Roman" w:hAnsi="Arial" w:cs="Arial"/>
          <w:b/>
          <w:bCs/>
          <w:color w:val="auto"/>
          <w:kern w:val="0"/>
          <w:sz w:val="24"/>
          <w:szCs w:val="24"/>
          <w:lang w:eastAsia="it-IT"/>
        </w:rPr>
        <w:t xml:space="preserve"> un percorso artistico </w:t>
      </w:r>
      <w:r w:rsidR="008670A2" w:rsidRPr="006A6F45">
        <w:rPr>
          <w:rFonts w:ascii="Arial" w:eastAsia="Times New Roman" w:hAnsi="Arial" w:cs="Arial"/>
          <w:b/>
          <w:bCs/>
          <w:color w:val="auto"/>
          <w:kern w:val="0"/>
          <w:sz w:val="24"/>
          <w:szCs w:val="24"/>
          <w:lang w:eastAsia="it-IT"/>
        </w:rPr>
        <w:t xml:space="preserve">che racconta con toni inconsueti e tinte </w:t>
      </w:r>
      <w:r w:rsidR="001A0786" w:rsidRPr="006A6F45">
        <w:rPr>
          <w:rFonts w:ascii="Arial" w:eastAsia="Times New Roman" w:hAnsi="Arial" w:cs="Arial"/>
          <w:b/>
          <w:bCs/>
          <w:color w:val="auto"/>
          <w:kern w:val="0"/>
          <w:sz w:val="24"/>
          <w:szCs w:val="24"/>
          <w:lang w:eastAsia="it-IT"/>
        </w:rPr>
        <w:t>da incanto</w:t>
      </w:r>
      <w:r w:rsidR="008670A2" w:rsidRPr="006A6F45">
        <w:rPr>
          <w:rFonts w:ascii="Arial" w:eastAsia="Times New Roman" w:hAnsi="Arial" w:cs="Arial"/>
          <w:b/>
          <w:bCs/>
          <w:color w:val="auto"/>
          <w:kern w:val="0"/>
          <w:sz w:val="24"/>
          <w:szCs w:val="24"/>
          <w:lang w:eastAsia="it-IT"/>
        </w:rPr>
        <w:t xml:space="preserve"> la straordinaria vita degli alberi.</w:t>
      </w:r>
    </w:p>
    <w:p w14:paraId="79164343" w14:textId="77777777" w:rsidR="001C0F0B" w:rsidRDefault="001C0F0B" w:rsidP="00522FD4">
      <w:pPr>
        <w:spacing w:after="0" w:line="240" w:lineRule="auto"/>
        <w:ind w:left="-13"/>
        <w:rPr>
          <w:rFonts w:ascii="Arial" w:eastAsia="Times New Roman" w:hAnsi="Arial" w:cs="Arial"/>
          <w:b/>
          <w:bCs/>
          <w:color w:val="6666FF"/>
          <w:sz w:val="24"/>
          <w:szCs w:val="24"/>
          <w:lang w:eastAsia="it-IT"/>
        </w:rPr>
      </w:pPr>
    </w:p>
    <w:p w14:paraId="661F5241" w14:textId="77777777" w:rsidR="001C0F0B" w:rsidRPr="00B70269" w:rsidRDefault="001C0F0B" w:rsidP="00537FA7">
      <w:pPr>
        <w:spacing w:after="0" w:line="240" w:lineRule="auto"/>
        <w:ind w:left="-13"/>
        <w:jc w:val="center"/>
        <w:rPr>
          <w:rFonts w:ascii="Arial" w:eastAsia="Times New Roman" w:hAnsi="Arial" w:cs="Arial"/>
          <w:b/>
          <w:bCs/>
          <w:color w:val="6666FF"/>
          <w:sz w:val="24"/>
          <w:szCs w:val="24"/>
          <w:lang w:eastAsia="it-IT"/>
        </w:rPr>
      </w:pPr>
      <w:r w:rsidRPr="008975FC">
        <w:rPr>
          <w:rFonts w:ascii="Arial" w:eastAsia="Times New Roman" w:hAnsi="Arial" w:cs="Arial"/>
          <w:b/>
          <w:bCs/>
          <w:noProof/>
          <w:color w:val="6666FF"/>
          <w:sz w:val="24"/>
          <w:szCs w:val="24"/>
          <w:lang w:eastAsia="it-IT"/>
        </w:rPr>
        <w:drawing>
          <wp:inline distT="0" distB="0" distL="0" distR="0" wp14:anchorId="51CF513A" wp14:editId="196213AC">
            <wp:extent cx="5238750" cy="3429313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NVITO PRESS.pd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5" r="407" b="29765"/>
                    <a:stretch/>
                  </pic:blipFill>
                  <pic:spPr bwMode="auto">
                    <a:xfrm>
                      <a:off x="0" y="0"/>
                      <a:ext cx="5247291" cy="3434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37DA0" w14:textId="77777777" w:rsidR="00047DC1" w:rsidRPr="00AB6F7F" w:rsidRDefault="00047DC1" w:rsidP="00522FD4">
      <w:pPr>
        <w:spacing w:after="0" w:line="240" w:lineRule="auto"/>
        <w:ind w:left="-13"/>
        <w:jc w:val="both"/>
        <w:rPr>
          <w:rFonts w:ascii="Arial" w:hAnsi="Arial" w:cs="Arial"/>
          <w:color w:val="FF0000"/>
          <w:sz w:val="12"/>
          <w:szCs w:val="12"/>
        </w:rPr>
      </w:pPr>
    </w:p>
    <w:p w14:paraId="5B3FF803" w14:textId="11B57142" w:rsidR="006813D5" w:rsidRDefault="00DF02BB" w:rsidP="003E6E15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Aperta al pubblico da venerdì 28 settembre (pomeriggio) a domenica 30 settembre, </w:t>
      </w:r>
      <w:r w:rsidRPr="00DF02BB">
        <w:rPr>
          <w:rFonts w:ascii="Arial" w:hAnsi="Arial" w:cs="Arial"/>
          <w:b/>
          <w:sz w:val="23"/>
          <w:szCs w:val="23"/>
        </w:rPr>
        <w:t>l</w:t>
      </w:r>
      <w:r w:rsidR="00047DC1" w:rsidRPr="00DF02BB">
        <w:rPr>
          <w:rFonts w:ascii="Arial" w:hAnsi="Arial" w:cs="Arial"/>
          <w:b/>
          <w:bCs/>
          <w:sz w:val="23"/>
          <w:szCs w:val="23"/>
        </w:rPr>
        <w:t>’</w:t>
      </w:r>
      <w:r w:rsidR="00047DC1" w:rsidRPr="00AB6F7F">
        <w:rPr>
          <w:rFonts w:ascii="Arial" w:hAnsi="Arial" w:cs="Arial"/>
          <w:b/>
          <w:bCs/>
          <w:sz w:val="23"/>
          <w:szCs w:val="23"/>
        </w:rPr>
        <w:t xml:space="preserve">installazione </w:t>
      </w:r>
      <w:r w:rsidR="00047DC1" w:rsidRPr="00AB6F7F">
        <w:rPr>
          <w:rFonts w:ascii="Arial" w:hAnsi="Arial" w:cs="Arial"/>
          <w:b/>
          <w:bCs/>
          <w:i/>
          <w:iCs/>
          <w:sz w:val="23"/>
          <w:szCs w:val="23"/>
        </w:rPr>
        <w:t>‘</w:t>
      </w:r>
      <w:r w:rsidR="00A62348">
        <w:rPr>
          <w:rFonts w:ascii="Arial" w:hAnsi="Arial" w:cs="Arial"/>
          <w:b/>
          <w:bCs/>
          <w:i/>
          <w:iCs/>
          <w:sz w:val="23"/>
          <w:szCs w:val="23"/>
        </w:rPr>
        <w:t>TREEBUTE</w:t>
      </w:r>
      <w:r w:rsidR="00047DC1" w:rsidRPr="00AB6F7F">
        <w:rPr>
          <w:rFonts w:ascii="Arial" w:hAnsi="Arial" w:cs="Arial"/>
          <w:b/>
          <w:bCs/>
          <w:i/>
          <w:iCs/>
          <w:sz w:val="23"/>
          <w:szCs w:val="23"/>
        </w:rPr>
        <w:t xml:space="preserve">, a </w:t>
      </w:r>
      <w:proofErr w:type="spellStart"/>
      <w:r w:rsidR="00047DC1" w:rsidRPr="00AB6F7F">
        <w:rPr>
          <w:rFonts w:ascii="Arial" w:hAnsi="Arial" w:cs="Arial"/>
          <w:b/>
          <w:bCs/>
          <w:i/>
          <w:iCs/>
          <w:sz w:val="23"/>
          <w:szCs w:val="23"/>
        </w:rPr>
        <w:t>kind</w:t>
      </w:r>
      <w:proofErr w:type="spellEnd"/>
      <w:r w:rsidR="00047DC1" w:rsidRPr="00AB6F7F">
        <w:rPr>
          <w:rFonts w:ascii="Arial" w:hAnsi="Arial" w:cs="Arial"/>
          <w:b/>
          <w:bCs/>
          <w:i/>
          <w:iCs/>
          <w:sz w:val="23"/>
          <w:szCs w:val="23"/>
        </w:rPr>
        <w:t xml:space="preserve"> of Green’</w:t>
      </w:r>
      <w:r w:rsidR="00047DC1" w:rsidRPr="00AB6F7F">
        <w:rPr>
          <w:rFonts w:ascii="Arial" w:hAnsi="Arial" w:cs="Arial"/>
          <w:sz w:val="23"/>
          <w:szCs w:val="23"/>
        </w:rPr>
        <w:t xml:space="preserve">, </w:t>
      </w:r>
      <w:r w:rsidR="00047DC1" w:rsidRPr="001E0C01">
        <w:rPr>
          <w:rFonts w:ascii="Arial" w:hAnsi="Arial" w:cs="Arial"/>
          <w:b/>
          <w:bCs/>
          <w:sz w:val="23"/>
          <w:szCs w:val="23"/>
        </w:rPr>
        <w:t>na</w:t>
      </w:r>
      <w:r w:rsidR="006813D5" w:rsidRPr="001E0C01">
        <w:rPr>
          <w:rFonts w:ascii="Arial" w:hAnsi="Arial" w:cs="Arial"/>
          <w:b/>
          <w:bCs/>
          <w:sz w:val="23"/>
          <w:szCs w:val="23"/>
        </w:rPr>
        <w:t xml:space="preserve">sce da un’idea di </w:t>
      </w:r>
      <w:r w:rsidR="00047DC1" w:rsidRPr="001E0C01">
        <w:rPr>
          <w:rFonts w:ascii="Arial" w:hAnsi="Arial" w:cs="Arial"/>
          <w:b/>
          <w:bCs/>
          <w:sz w:val="23"/>
          <w:szCs w:val="23"/>
        </w:rPr>
        <w:t>Antonella Ferrara e</w:t>
      </w:r>
      <w:r w:rsidR="006813D5" w:rsidRPr="001E0C01">
        <w:rPr>
          <w:rFonts w:ascii="Arial" w:hAnsi="Arial" w:cs="Arial"/>
          <w:b/>
          <w:bCs/>
          <w:sz w:val="23"/>
          <w:szCs w:val="23"/>
        </w:rPr>
        <w:t xml:space="preserve">d è </w:t>
      </w:r>
      <w:r w:rsidR="00047DC1" w:rsidRPr="001E0C01">
        <w:rPr>
          <w:rFonts w:ascii="Arial" w:hAnsi="Arial" w:cs="Arial"/>
          <w:b/>
          <w:bCs/>
          <w:sz w:val="23"/>
          <w:szCs w:val="23"/>
        </w:rPr>
        <w:t xml:space="preserve">prodotta da </w:t>
      </w:r>
      <w:proofErr w:type="spellStart"/>
      <w:r w:rsidR="00047DC1" w:rsidRPr="001E0C01">
        <w:rPr>
          <w:rFonts w:ascii="Arial" w:hAnsi="Arial" w:cs="Arial"/>
          <w:b/>
          <w:bCs/>
          <w:sz w:val="23"/>
          <w:szCs w:val="23"/>
        </w:rPr>
        <w:t>Kīdu</w:t>
      </w:r>
      <w:proofErr w:type="spellEnd"/>
      <w:r w:rsidR="00047DC1" w:rsidRPr="001E0C01">
        <w:rPr>
          <w:rFonts w:ascii="Arial" w:hAnsi="Arial" w:cs="Arial"/>
          <w:b/>
          <w:bCs/>
          <w:sz w:val="23"/>
          <w:szCs w:val="23"/>
        </w:rPr>
        <w:t xml:space="preserve"> Creative </w:t>
      </w:r>
      <w:proofErr w:type="spellStart"/>
      <w:r w:rsidR="00047DC1" w:rsidRPr="001E0C01">
        <w:rPr>
          <w:rFonts w:ascii="Arial" w:hAnsi="Arial" w:cs="Arial"/>
          <w:b/>
          <w:bCs/>
          <w:sz w:val="23"/>
          <w:szCs w:val="23"/>
        </w:rPr>
        <w:t>Creators</w:t>
      </w:r>
      <w:proofErr w:type="spellEnd"/>
      <w:r w:rsidR="00E40096" w:rsidRPr="001E0C01">
        <w:rPr>
          <w:rFonts w:ascii="Arial" w:hAnsi="Arial" w:cs="Arial"/>
          <w:b/>
          <w:bCs/>
          <w:sz w:val="23"/>
          <w:szCs w:val="23"/>
        </w:rPr>
        <w:t>,</w:t>
      </w:r>
      <w:r w:rsidR="00047DC1" w:rsidRPr="001E0C01">
        <w:rPr>
          <w:rFonts w:ascii="Arial" w:hAnsi="Arial" w:cs="Arial"/>
          <w:sz w:val="23"/>
          <w:szCs w:val="23"/>
        </w:rPr>
        <w:t xml:space="preserve"> che per la prima volta </w:t>
      </w:r>
      <w:r w:rsidR="00047DC1" w:rsidRPr="00AB6F7F">
        <w:rPr>
          <w:rFonts w:ascii="Arial" w:hAnsi="Arial" w:cs="Arial"/>
          <w:sz w:val="23"/>
          <w:szCs w:val="23"/>
        </w:rPr>
        <w:t xml:space="preserve">apre le porte </w:t>
      </w:r>
      <w:r w:rsidR="005E6387">
        <w:rPr>
          <w:rFonts w:ascii="Arial" w:hAnsi="Arial" w:cs="Arial"/>
          <w:sz w:val="23"/>
          <w:szCs w:val="23"/>
        </w:rPr>
        <w:t xml:space="preserve">di </w:t>
      </w:r>
      <w:proofErr w:type="spellStart"/>
      <w:r w:rsidR="005E6387" w:rsidRPr="00522FD4">
        <w:rPr>
          <w:rFonts w:ascii="Arial" w:hAnsi="Arial" w:cs="Arial"/>
          <w:b/>
          <w:sz w:val="23"/>
          <w:szCs w:val="23"/>
        </w:rPr>
        <w:t>Factory</w:t>
      </w:r>
      <w:proofErr w:type="spellEnd"/>
      <w:r w:rsidR="005E6387" w:rsidRPr="00522FD4">
        <w:rPr>
          <w:rFonts w:ascii="Arial" w:hAnsi="Arial" w:cs="Arial"/>
          <w:b/>
          <w:sz w:val="23"/>
          <w:szCs w:val="23"/>
        </w:rPr>
        <w:t xml:space="preserve"> </w:t>
      </w:r>
      <w:proofErr w:type="spellStart"/>
      <w:r w:rsidR="005E6387" w:rsidRPr="00522FD4">
        <w:rPr>
          <w:rFonts w:ascii="Arial" w:hAnsi="Arial" w:cs="Arial"/>
          <w:b/>
          <w:sz w:val="23"/>
          <w:szCs w:val="23"/>
        </w:rPr>
        <w:t>NoLo</w:t>
      </w:r>
      <w:proofErr w:type="spellEnd"/>
      <w:r w:rsidR="005E6387">
        <w:rPr>
          <w:rFonts w:ascii="Arial" w:hAnsi="Arial" w:cs="Arial"/>
          <w:b/>
          <w:sz w:val="23"/>
          <w:szCs w:val="23"/>
        </w:rPr>
        <w:t>,</w:t>
      </w:r>
      <w:r w:rsidR="005E6387" w:rsidRPr="00522FD4">
        <w:rPr>
          <w:rFonts w:ascii="Arial" w:hAnsi="Arial" w:cs="Arial"/>
          <w:b/>
          <w:sz w:val="23"/>
          <w:szCs w:val="23"/>
        </w:rPr>
        <w:t xml:space="preserve"> </w:t>
      </w:r>
      <w:r w:rsidR="009B7A97">
        <w:rPr>
          <w:rFonts w:ascii="Arial" w:hAnsi="Arial" w:cs="Arial"/>
          <w:sz w:val="23"/>
          <w:szCs w:val="23"/>
        </w:rPr>
        <w:t xml:space="preserve">la sua nuova location </w:t>
      </w:r>
      <w:r w:rsidR="00047DC1" w:rsidRPr="00022399">
        <w:rPr>
          <w:rFonts w:ascii="Arial" w:hAnsi="Arial" w:cs="Arial"/>
          <w:b/>
          <w:sz w:val="23"/>
          <w:szCs w:val="23"/>
        </w:rPr>
        <w:t xml:space="preserve">nel cuore </w:t>
      </w:r>
      <w:r w:rsidR="009B7A97" w:rsidRPr="00022399">
        <w:rPr>
          <w:rFonts w:ascii="Arial" w:hAnsi="Arial" w:cs="Arial"/>
          <w:b/>
          <w:sz w:val="23"/>
          <w:szCs w:val="23"/>
        </w:rPr>
        <w:t>de</w:t>
      </w:r>
      <w:r w:rsidR="00047DC1" w:rsidRPr="00022399">
        <w:rPr>
          <w:rFonts w:ascii="Arial" w:hAnsi="Arial" w:cs="Arial"/>
          <w:b/>
          <w:sz w:val="23"/>
          <w:szCs w:val="23"/>
        </w:rPr>
        <w:t>l distretto creativo a Nord Est di Milano</w:t>
      </w:r>
      <w:r w:rsidR="006813D5">
        <w:rPr>
          <w:rFonts w:ascii="Arial" w:hAnsi="Arial" w:cs="Arial"/>
          <w:sz w:val="23"/>
          <w:szCs w:val="23"/>
        </w:rPr>
        <w:t>.</w:t>
      </w:r>
    </w:p>
    <w:p w14:paraId="09869261" w14:textId="267BE9DF" w:rsidR="0093269C" w:rsidRPr="00A57665" w:rsidRDefault="006813D5" w:rsidP="00963A7B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3"/>
          <w:szCs w:val="23"/>
        </w:rPr>
      </w:pPr>
      <w:r w:rsidRPr="001E0C01">
        <w:rPr>
          <w:rFonts w:ascii="Arial" w:hAnsi="Arial" w:cs="Arial"/>
          <w:sz w:val="23"/>
          <w:szCs w:val="23"/>
        </w:rPr>
        <w:t>Non solo</w:t>
      </w:r>
      <w:r w:rsidR="008A7024" w:rsidRPr="001E0C01">
        <w:rPr>
          <w:rFonts w:ascii="Arial" w:hAnsi="Arial" w:cs="Arial"/>
          <w:sz w:val="23"/>
          <w:szCs w:val="23"/>
        </w:rPr>
        <w:t xml:space="preserve"> u</w:t>
      </w:r>
      <w:r w:rsidR="009B7A97" w:rsidRPr="001E0C01">
        <w:rPr>
          <w:rFonts w:ascii="Arial" w:hAnsi="Arial" w:cs="Arial"/>
          <w:sz w:val="23"/>
          <w:szCs w:val="23"/>
        </w:rPr>
        <w:t>n progetto scenotecnico teso a stimolare la percezione dei segnali lanciati dalla Natura</w:t>
      </w:r>
      <w:r w:rsidR="00F34DF0" w:rsidRPr="001E0C01">
        <w:rPr>
          <w:rFonts w:ascii="Arial" w:hAnsi="Arial" w:cs="Arial"/>
          <w:sz w:val="23"/>
          <w:szCs w:val="23"/>
        </w:rPr>
        <w:t>,</w:t>
      </w:r>
      <w:r w:rsidRPr="001E0C01">
        <w:rPr>
          <w:rFonts w:ascii="Arial" w:hAnsi="Arial" w:cs="Arial"/>
          <w:sz w:val="23"/>
          <w:szCs w:val="23"/>
        </w:rPr>
        <w:t xml:space="preserve"> </w:t>
      </w:r>
      <w:r w:rsidRPr="008975FC">
        <w:rPr>
          <w:rFonts w:ascii="Arial" w:hAnsi="Arial" w:cs="Arial"/>
          <w:sz w:val="23"/>
          <w:szCs w:val="23"/>
        </w:rPr>
        <w:t>ma u</w:t>
      </w:r>
      <w:r w:rsidRPr="001E0C01">
        <w:rPr>
          <w:rFonts w:ascii="Arial" w:hAnsi="Arial" w:cs="Arial"/>
          <w:sz w:val="23"/>
          <w:szCs w:val="23"/>
        </w:rPr>
        <w:t>n</w:t>
      </w:r>
      <w:r w:rsidR="009B7A97" w:rsidRPr="001E0C01">
        <w:rPr>
          <w:rFonts w:ascii="Arial" w:hAnsi="Arial" w:cs="Arial"/>
          <w:sz w:val="23"/>
          <w:szCs w:val="23"/>
        </w:rPr>
        <w:t xml:space="preserve"> vero e proprio </w:t>
      </w:r>
      <w:r w:rsidR="009B7A97" w:rsidRPr="001E0C01">
        <w:rPr>
          <w:rFonts w:ascii="Arial" w:hAnsi="Arial" w:cs="Arial"/>
          <w:b/>
          <w:sz w:val="23"/>
          <w:szCs w:val="23"/>
        </w:rPr>
        <w:t>tributo all’albero</w:t>
      </w:r>
      <w:r w:rsidR="009B7A97" w:rsidRPr="001E0C01">
        <w:rPr>
          <w:rFonts w:ascii="Arial" w:hAnsi="Arial" w:cs="Arial"/>
          <w:sz w:val="23"/>
          <w:szCs w:val="23"/>
        </w:rPr>
        <w:t xml:space="preserve"> (</w:t>
      </w:r>
      <w:r w:rsidR="009B7A97" w:rsidRPr="001E0C01">
        <w:rPr>
          <w:rFonts w:ascii="Arial" w:hAnsi="Arial" w:cs="Arial"/>
          <w:b/>
          <w:sz w:val="23"/>
          <w:szCs w:val="23"/>
        </w:rPr>
        <w:t>‘</w:t>
      </w:r>
      <w:r w:rsidR="00A62348" w:rsidRPr="001E0C01">
        <w:rPr>
          <w:rFonts w:ascii="Arial" w:hAnsi="Arial" w:cs="Arial"/>
          <w:b/>
          <w:sz w:val="23"/>
          <w:szCs w:val="23"/>
        </w:rPr>
        <w:t>TREEBUTE</w:t>
      </w:r>
      <w:r w:rsidR="009B7A97" w:rsidRPr="001E0C01">
        <w:rPr>
          <w:rFonts w:ascii="Arial" w:hAnsi="Arial" w:cs="Arial"/>
          <w:b/>
          <w:sz w:val="23"/>
          <w:szCs w:val="23"/>
        </w:rPr>
        <w:t>’</w:t>
      </w:r>
      <w:r w:rsidR="009B7A97" w:rsidRPr="001E0C01">
        <w:rPr>
          <w:rFonts w:ascii="Arial" w:hAnsi="Arial" w:cs="Arial"/>
          <w:sz w:val="23"/>
          <w:szCs w:val="23"/>
        </w:rPr>
        <w:t>), indispensabile alleato nelle sfide per la sostenibilità ambientale</w:t>
      </w:r>
      <w:r w:rsidR="0093269C">
        <w:rPr>
          <w:rFonts w:ascii="Arial" w:hAnsi="Arial" w:cs="Arial"/>
          <w:sz w:val="23"/>
          <w:szCs w:val="23"/>
        </w:rPr>
        <w:t xml:space="preserve"> e simbolo della prima edizione della </w:t>
      </w:r>
      <w:r w:rsidR="0093269C" w:rsidRPr="0093269C">
        <w:rPr>
          <w:rFonts w:ascii="Arial" w:hAnsi="Arial" w:cs="Arial"/>
          <w:b/>
          <w:sz w:val="23"/>
          <w:szCs w:val="23"/>
        </w:rPr>
        <w:t>Milano Green Week</w:t>
      </w:r>
      <w:r w:rsidR="00A57665" w:rsidRPr="00A57665">
        <w:rPr>
          <w:rFonts w:ascii="Arial" w:hAnsi="Arial" w:cs="Arial"/>
          <w:sz w:val="23"/>
          <w:szCs w:val="23"/>
        </w:rPr>
        <w:t xml:space="preserve">, </w:t>
      </w:r>
      <w:r w:rsidR="00294804" w:rsidRPr="00A57665">
        <w:rPr>
          <w:rFonts w:ascii="Arial" w:hAnsi="Arial" w:cs="Arial"/>
          <w:sz w:val="23"/>
          <w:szCs w:val="23"/>
        </w:rPr>
        <w:t>iniziativa</w:t>
      </w:r>
      <w:r w:rsidR="0093269C" w:rsidRPr="00A57665">
        <w:rPr>
          <w:rFonts w:ascii="Arial" w:hAnsi="Arial" w:cs="Arial"/>
          <w:sz w:val="23"/>
          <w:szCs w:val="23"/>
        </w:rPr>
        <w:t xml:space="preserve"> </w:t>
      </w:r>
      <w:r w:rsidR="00294804" w:rsidRPr="00A57665">
        <w:rPr>
          <w:rFonts w:ascii="Arial" w:hAnsi="Arial" w:cs="Arial"/>
          <w:sz w:val="23"/>
          <w:szCs w:val="23"/>
        </w:rPr>
        <w:t xml:space="preserve">corale </w:t>
      </w:r>
      <w:r w:rsidR="0093269C" w:rsidRPr="00A57665">
        <w:rPr>
          <w:rFonts w:ascii="Arial" w:hAnsi="Arial" w:cs="Arial"/>
          <w:sz w:val="23"/>
          <w:szCs w:val="23"/>
        </w:rPr>
        <w:t>che in questo fine settembre propone un rigoglioso susseguirsi di eventi ‘Yes Milano’ sui grandi temi connessi alla (</w:t>
      </w:r>
      <w:proofErr w:type="spellStart"/>
      <w:r w:rsidR="0093269C" w:rsidRPr="00A57665">
        <w:rPr>
          <w:rFonts w:ascii="Arial" w:hAnsi="Arial" w:cs="Arial"/>
          <w:sz w:val="23"/>
          <w:szCs w:val="23"/>
        </w:rPr>
        <w:t>ri</w:t>
      </w:r>
      <w:proofErr w:type="spellEnd"/>
      <w:r w:rsidR="0093269C" w:rsidRPr="00A57665">
        <w:rPr>
          <w:rFonts w:ascii="Arial" w:hAnsi="Arial" w:cs="Arial"/>
          <w:sz w:val="23"/>
          <w:szCs w:val="23"/>
        </w:rPr>
        <w:t>)valorizzazione e alla tutela ambientale dislocati a macchia di leopardo nel perimetro cittadino e organizzati autonomamente, sotto l’egida dell’Area Verde, Agricoltura e Arredo Urbano del Comune, da aziende, privati, associazioni e comitati.</w:t>
      </w:r>
    </w:p>
    <w:p w14:paraId="0AAA36CC" w14:textId="77777777" w:rsidR="0093269C" w:rsidRPr="00294804" w:rsidRDefault="0093269C" w:rsidP="00963A7B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sz w:val="12"/>
          <w:szCs w:val="12"/>
        </w:rPr>
      </w:pPr>
    </w:p>
    <w:p w14:paraId="4D17402F" w14:textId="2163B6E9" w:rsidR="009B7A97" w:rsidRDefault="00963A7B" w:rsidP="003E6E15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3"/>
          <w:szCs w:val="23"/>
        </w:rPr>
      </w:pPr>
      <w:r w:rsidRPr="007974EF">
        <w:rPr>
          <w:rFonts w:ascii="Arial" w:hAnsi="Arial" w:cs="Arial"/>
          <w:b/>
          <w:sz w:val="23"/>
          <w:szCs w:val="23"/>
        </w:rPr>
        <w:t>Il</w:t>
      </w:r>
      <w:r w:rsidR="009B7A97" w:rsidRPr="007974EF">
        <w:rPr>
          <w:rFonts w:ascii="Arial" w:hAnsi="Arial" w:cs="Arial"/>
          <w:b/>
          <w:sz w:val="23"/>
          <w:szCs w:val="23"/>
        </w:rPr>
        <w:t xml:space="preserve"> percorso artistico </w:t>
      </w:r>
      <w:r w:rsidRPr="007974EF">
        <w:rPr>
          <w:rFonts w:ascii="Arial" w:hAnsi="Arial" w:cs="Arial"/>
          <w:b/>
          <w:sz w:val="23"/>
          <w:szCs w:val="23"/>
        </w:rPr>
        <w:t>di TREEBUTE</w:t>
      </w:r>
      <w:r w:rsidR="009B7A97" w:rsidRPr="00AB6F7F">
        <w:rPr>
          <w:rFonts w:ascii="Arial" w:hAnsi="Arial" w:cs="Arial"/>
          <w:sz w:val="23"/>
          <w:szCs w:val="23"/>
        </w:rPr>
        <w:t xml:space="preserve"> prende il via dall’esposizione di </w:t>
      </w:r>
      <w:r w:rsidR="00173A06">
        <w:rPr>
          <w:rFonts w:ascii="Arial" w:hAnsi="Arial" w:cs="Arial"/>
          <w:sz w:val="23"/>
          <w:szCs w:val="23"/>
        </w:rPr>
        <w:t>alcuni</w:t>
      </w:r>
      <w:r w:rsidR="009B7A97" w:rsidRPr="00AB6F7F">
        <w:rPr>
          <w:rFonts w:ascii="Arial" w:hAnsi="Arial" w:cs="Arial"/>
          <w:sz w:val="23"/>
          <w:szCs w:val="23"/>
        </w:rPr>
        <w:t xml:space="preserve"> degli straordinari scatti del </w:t>
      </w:r>
      <w:r w:rsidR="009B7A97" w:rsidRPr="00AB6F7F">
        <w:rPr>
          <w:rFonts w:ascii="Arial" w:hAnsi="Arial" w:cs="Arial"/>
          <w:b/>
          <w:bCs/>
          <w:sz w:val="23"/>
          <w:szCs w:val="23"/>
        </w:rPr>
        <w:t xml:space="preserve">fotografo, regista ed esploratore </w:t>
      </w:r>
      <w:r w:rsidR="009B7A97" w:rsidRPr="00AB6F7F">
        <w:rPr>
          <w:rFonts w:ascii="Arial" w:hAnsi="Arial" w:cs="Arial"/>
          <w:b/>
          <w:sz w:val="23"/>
          <w:szCs w:val="23"/>
        </w:rPr>
        <w:t>Luca Bracali</w:t>
      </w:r>
      <w:r w:rsidR="00173A06">
        <w:rPr>
          <w:rFonts w:ascii="Arial" w:hAnsi="Arial" w:cs="Arial"/>
          <w:b/>
          <w:sz w:val="23"/>
          <w:szCs w:val="23"/>
        </w:rPr>
        <w:t>,</w:t>
      </w:r>
      <w:r w:rsidR="009B7A97" w:rsidRPr="00AB6F7F">
        <w:rPr>
          <w:rFonts w:ascii="Arial" w:hAnsi="Arial" w:cs="Arial"/>
          <w:sz w:val="23"/>
          <w:szCs w:val="23"/>
        </w:rPr>
        <w:t xml:space="preserve"> tratte dal suo ultimo volume </w:t>
      </w:r>
      <w:r w:rsidR="009B7A97" w:rsidRPr="00AB6F7F">
        <w:rPr>
          <w:rFonts w:ascii="Arial" w:hAnsi="Arial" w:cs="Arial"/>
          <w:b/>
          <w:bCs/>
          <w:i/>
          <w:iCs/>
          <w:sz w:val="23"/>
          <w:szCs w:val="23"/>
        </w:rPr>
        <w:t xml:space="preserve">‘Il respiro della Natura’ </w:t>
      </w:r>
      <w:r w:rsidR="009B7A97" w:rsidRPr="00AB6F7F">
        <w:rPr>
          <w:rFonts w:ascii="Arial" w:hAnsi="Arial" w:cs="Arial"/>
          <w:sz w:val="23"/>
          <w:szCs w:val="23"/>
        </w:rPr>
        <w:t xml:space="preserve">(Silvana Editoriale). </w:t>
      </w:r>
      <w:r w:rsidR="00173A06">
        <w:rPr>
          <w:rFonts w:ascii="Arial" w:hAnsi="Arial" w:cs="Arial"/>
          <w:sz w:val="23"/>
          <w:szCs w:val="23"/>
        </w:rPr>
        <w:t>Otto</w:t>
      </w:r>
      <w:r w:rsidR="009B7A97" w:rsidRPr="00AB6F7F">
        <w:rPr>
          <w:rFonts w:ascii="Arial" w:hAnsi="Arial" w:cs="Arial"/>
          <w:sz w:val="23"/>
          <w:szCs w:val="23"/>
        </w:rPr>
        <w:t xml:space="preserve"> immagini disposte seguendo un ideale pattern grafico che dall’astratto si fa via via didascalico. </w:t>
      </w:r>
      <w:r w:rsidR="00302598">
        <w:rPr>
          <w:rFonts w:ascii="Arial" w:hAnsi="Arial" w:cs="Arial"/>
          <w:sz w:val="23"/>
          <w:szCs w:val="23"/>
        </w:rPr>
        <w:t>Otto</w:t>
      </w:r>
      <w:r w:rsidR="009B7A97">
        <w:rPr>
          <w:rFonts w:ascii="Arial" w:hAnsi="Arial" w:cs="Arial"/>
          <w:sz w:val="23"/>
          <w:szCs w:val="23"/>
        </w:rPr>
        <w:t xml:space="preserve"> f</w:t>
      </w:r>
      <w:r w:rsidR="009B7A97" w:rsidRPr="00AB6F7F">
        <w:rPr>
          <w:rFonts w:ascii="Arial" w:hAnsi="Arial" w:cs="Arial"/>
          <w:sz w:val="23"/>
          <w:szCs w:val="23"/>
        </w:rPr>
        <w:t xml:space="preserve">inestre </w:t>
      </w:r>
      <w:r w:rsidR="009B7A97">
        <w:rPr>
          <w:rFonts w:ascii="Arial" w:hAnsi="Arial" w:cs="Arial"/>
          <w:sz w:val="23"/>
          <w:szCs w:val="23"/>
        </w:rPr>
        <w:t xml:space="preserve">spalancate </w:t>
      </w:r>
      <w:r w:rsidR="009B7A97" w:rsidRPr="00AB6F7F">
        <w:rPr>
          <w:rFonts w:ascii="Arial" w:hAnsi="Arial" w:cs="Arial"/>
          <w:sz w:val="23"/>
          <w:szCs w:val="23"/>
        </w:rPr>
        <w:t xml:space="preserve">sui più suggestivi angoli green del </w:t>
      </w:r>
      <w:r w:rsidR="00091E45">
        <w:rPr>
          <w:rFonts w:ascii="Arial" w:hAnsi="Arial" w:cs="Arial"/>
          <w:sz w:val="23"/>
          <w:szCs w:val="23"/>
        </w:rPr>
        <w:t xml:space="preserve">nostro </w:t>
      </w:r>
      <w:r w:rsidR="009B7A97" w:rsidRPr="00AB6F7F">
        <w:rPr>
          <w:rFonts w:ascii="Arial" w:hAnsi="Arial" w:cs="Arial"/>
          <w:sz w:val="23"/>
          <w:szCs w:val="23"/>
        </w:rPr>
        <w:t>pianeta</w:t>
      </w:r>
      <w:r w:rsidR="008A7024">
        <w:rPr>
          <w:rFonts w:ascii="Arial" w:hAnsi="Arial" w:cs="Arial"/>
          <w:sz w:val="23"/>
          <w:szCs w:val="23"/>
        </w:rPr>
        <w:t>.</w:t>
      </w:r>
    </w:p>
    <w:p w14:paraId="10063BD8" w14:textId="77777777" w:rsidR="00047DC1" w:rsidRPr="00AB6F7F" w:rsidRDefault="00047DC1">
      <w:pPr>
        <w:spacing w:after="0" w:line="240" w:lineRule="auto"/>
        <w:jc w:val="both"/>
        <w:rPr>
          <w:rFonts w:ascii="Arial" w:hAnsi="Arial" w:cs="Arial"/>
          <w:sz w:val="12"/>
          <w:szCs w:val="12"/>
        </w:rPr>
      </w:pPr>
    </w:p>
    <w:p w14:paraId="5A328F1B" w14:textId="77777777" w:rsidR="001C0F0B" w:rsidRDefault="00047DC1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AB6F7F">
        <w:rPr>
          <w:rFonts w:ascii="Arial" w:hAnsi="Arial" w:cs="Arial"/>
          <w:sz w:val="23"/>
          <w:szCs w:val="23"/>
        </w:rPr>
        <w:t>Bastano pochi passi per calarsi nelle atmosfere di un allestimento pensato per essere vissuto</w:t>
      </w:r>
      <w:r w:rsidR="00227184">
        <w:rPr>
          <w:rFonts w:ascii="Arial" w:hAnsi="Arial" w:cs="Arial"/>
          <w:sz w:val="23"/>
          <w:szCs w:val="23"/>
        </w:rPr>
        <w:t>,</w:t>
      </w:r>
      <w:r w:rsidRPr="00AB6F7F">
        <w:rPr>
          <w:rFonts w:ascii="Arial" w:hAnsi="Arial" w:cs="Arial"/>
          <w:sz w:val="23"/>
          <w:szCs w:val="23"/>
        </w:rPr>
        <w:t xml:space="preserve"> non solo ammirato. </w:t>
      </w:r>
      <w:r w:rsidRPr="00022399">
        <w:rPr>
          <w:rFonts w:ascii="Arial" w:hAnsi="Arial" w:cs="Arial"/>
          <w:bCs/>
          <w:sz w:val="23"/>
          <w:szCs w:val="23"/>
        </w:rPr>
        <w:t>La stessa</w:t>
      </w:r>
      <w:r w:rsidRPr="00AB6F7F">
        <w:rPr>
          <w:rFonts w:ascii="Arial" w:hAnsi="Arial" w:cs="Arial"/>
          <w:b/>
          <w:bCs/>
          <w:sz w:val="23"/>
          <w:szCs w:val="23"/>
        </w:rPr>
        <w:t xml:space="preserve"> </w:t>
      </w:r>
      <w:proofErr w:type="spellStart"/>
      <w:r w:rsidR="00227184">
        <w:rPr>
          <w:rFonts w:ascii="Arial" w:hAnsi="Arial" w:cs="Arial"/>
          <w:b/>
          <w:bCs/>
          <w:sz w:val="23"/>
          <w:szCs w:val="23"/>
        </w:rPr>
        <w:t>Factory</w:t>
      </w:r>
      <w:proofErr w:type="spellEnd"/>
      <w:r w:rsidR="00227184">
        <w:rPr>
          <w:rFonts w:ascii="Arial" w:hAnsi="Arial" w:cs="Arial"/>
          <w:b/>
          <w:bCs/>
          <w:sz w:val="23"/>
          <w:szCs w:val="23"/>
        </w:rPr>
        <w:t xml:space="preserve"> </w:t>
      </w:r>
      <w:proofErr w:type="spellStart"/>
      <w:r w:rsidR="00227184">
        <w:rPr>
          <w:rFonts w:ascii="Arial" w:hAnsi="Arial" w:cs="Arial"/>
          <w:b/>
          <w:bCs/>
          <w:sz w:val="23"/>
          <w:szCs w:val="23"/>
        </w:rPr>
        <w:t>NoLo</w:t>
      </w:r>
      <w:proofErr w:type="spellEnd"/>
      <w:r w:rsidR="00227184">
        <w:rPr>
          <w:rFonts w:ascii="Arial" w:hAnsi="Arial" w:cs="Arial"/>
          <w:b/>
          <w:bCs/>
          <w:sz w:val="23"/>
          <w:szCs w:val="23"/>
        </w:rPr>
        <w:t xml:space="preserve">, </w:t>
      </w:r>
      <w:r w:rsidRPr="00AB6F7F">
        <w:rPr>
          <w:rFonts w:ascii="Arial" w:hAnsi="Arial" w:cs="Arial"/>
          <w:b/>
          <w:bCs/>
          <w:sz w:val="23"/>
          <w:szCs w:val="23"/>
        </w:rPr>
        <w:t xml:space="preserve">location </w:t>
      </w:r>
      <w:r w:rsidRPr="00022399">
        <w:rPr>
          <w:rFonts w:ascii="Arial" w:hAnsi="Arial" w:cs="Arial"/>
          <w:bCs/>
          <w:sz w:val="23"/>
          <w:szCs w:val="23"/>
        </w:rPr>
        <w:t>che lo ospita</w:t>
      </w:r>
      <w:r w:rsidR="00227184" w:rsidRPr="00022399">
        <w:rPr>
          <w:rFonts w:ascii="Arial" w:hAnsi="Arial" w:cs="Arial"/>
          <w:bCs/>
          <w:sz w:val="23"/>
          <w:szCs w:val="23"/>
        </w:rPr>
        <w:t>,</w:t>
      </w:r>
      <w:r w:rsidRPr="00022399">
        <w:rPr>
          <w:rFonts w:ascii="Arial" w:hAnsi="Arial" w:cs="Arial"/>
          <w:bCs/>
          <w:sz w:val="23"/>
          <w:szCs w:val="23"/>
        </w:rPr>
        <w:t xml:space="preserve"> garantisce un</w:t>
      </w:r>
      <w:r w:rsidRPr="00AB6F7F">
        <w:rPr>
          <w:rFonts w:ascii="Arial" w:hAnsi="Arial" w:cs="Arial"/>
          <w:b/>
          <w:bCs/>
          <w:sz w:val="23"/>
          <w:szCs w:val="23"/>
        </w:rPr>
        <w:t xml:space="preserve"> habitat sano</w:t>
      </w:r>
      <w:r w:rsidR="001466AB">
        <w:rPr>
          <w:rFonts w:ascii="Arial" w:hAnsi="Arial" w:cs="Arial"/>
          <w:b/>
          <w:bCs/>
          <w:sz w:val="23"/>
          <w:szCs w:val="23"/>
        </w:rPr>
        <w:t xml:space="preserve"> e sostenibile</w:t>
      </w:r>
      <w:r w:rsidRPr="00AB6F7F">
        <w:rPr>
          <w:rFonts w:ascii="Arial" w:hAnsi="Arial" w:cs="Arial"/>
          <w:sz w:val="23"/>
          <w:szCs w:val="23"/>
        </w:rPr>
        <w:t xml:space="preserve">. </w:t>
      </w:r>
      <w:r w:rsidR="001466AB">
        <w:rPr>
          <w:rFonts w:ascii="Arial" w:hAnsi="Arial" w:cs="Arial"/>
          <w:sz w:val="23"/>
          <w:szCs w:val="23"/>
        </w:rPr>
        <w:t>L</w:t>
      </w:r>
      <w:r w:rsidRPr="00AB6F7F">
        <w:rPr>
          <w:rFonts w:ascii="Arial" w:hAnsi="Arial" w:cs="Arial"/>
          <w:sz w:val="23"/>
          <w:szCs w:val="23"/>
        </w:rPr>
        <w:t xml:space="preserve">'immagine icona dell'esposizione, </w:t>
      </w:r>
      <w:r w:rsidR="00522FD4" w:rsidRPr="00522FD4">
        <w:rPr>
          <w:rFonts w:ascii="Arial" w:hAnsi="Arial" w:cs="Arial"/>
          <w:b/>
          <w:sz w:val="23"/>
          <w:szCs w:val="23"/>
        </w:rPr>
        <w:t>I</w:t>
      </w:r>
      <w:r w:rsidR="001466AB" w:rsidRPr="00522FD4">
        <w:rPr>
          <w:rFonts w:ascii="Arial" w:hAnsi="Arial" w:cs="Arial"/>
          <w:b/>
          <w:sz w:val="23"/>
          <w:szCs w:val="23"/>
        </w:rPr>
        <w:t>l</w:t>
      </w:r>
      <w:r w:rsidR="00522FD4" w:rsidRPr="00522FD4">
        <w:rPr>
          <w:rFonts w:ascii="Arial" w:hAnsi="Arial" w:cs="Arial"/>
          <w:b/>
          <w:sz w:val="23"/>
          <w:szCs w:val="23"/>
        </w:rPr>
        <w:t xml:space="preserve"> S</w:t>
      </w:r>
      <w:r w:rsidR="001466AB" w:rsidRPr="00522FD4">
        <w:rPr>
          <w:rFonts w:ascii="Arial" w:hAnsi="Arial" w:cs="Arial"/>
          <w:b/>
          <w:sz w:val="23"/>
          <w:szCs w:val="23"/>
        </w:rPr>
        <w:t xml:space="preserve">orriso della </w:t>
      </w:r>
      <w:r w:rsidR="00522FD4" w:rsidRPr="00522FD4">
        <w:rPr>
          <w:rFonts w:ascii="Arial" w:hAnsi="Arial" w:cs="Arial"/>
          <w:b/>
          <w:sz w:val="23"/>
          <w:szCs w:val="23"/>
        </w:rPr>
        <w:t>N</w:t>
      </w:r>
      <w:r w:rsidR="001466AB" w:rsidRPr="00522FD4">
        <w:rPr>
          <w:rFonts w:ascii="Arial" w:hAnsi="Arial" w:cs="Arial"/>
          <w:b/>
          <w:sz w:val="23"/>
          <w:szCs w:val="23"/>
        </w:rPr>
        <w:t>atura</w:t>
      </w:r>
      <w:r w:rsidR="001466AB">
        <w:rPr>
          <w:rFonts w:ascii="Arial" w:hAnsi="Arial" w:cs="Arial"/>
          <w:sz w:val="23"/>
          <w:szCs w:val="23"/>
        </w:rPr>
        <w:t xml:space="preserve">, posizionata all’ingresso di </w:t>
      </w:r>
      <w:proofErr w:type="spellStart"/>
      <w:r w:rsidR="001466AB" w:rsidRPr="00022399">
        <w:rPr>
          <w:rFonts w:ascii="Arial" w:hAnsi="Arial" w:cs="Arial"/>
          <w:b/>
          <w:sz w:val="23"/>
          <w:szCs w:val="23"/>
        </w:rPr>
        <w:lastRenderedPageBreak/>
        <w:t>Factory</w:t>
      </w:r>
      <w:proofErr w:type="spellEnd"/>
      <w:r w:rsidR="001466AB" w:rsidRPr="00022399">
        <w:rPr>
          <w:rFonts w:ascii="Arial" w:hAnsi="Arial" w:cs="Arial"/>
          <w:b/>
          <w:sz w:val="23"/>
          <w:szCs w:val="23"/>
        </w:rPr>
        <w:t xml:space="preserve"> </w:t>
      </w:r>
      <w:proofErr w:type="spellStart"/>
      <w:r w:rsidR="001466AB" w:rsidRPr="00022399">
        <w:rPr>
          <w:rFonts w:ascii="Arial" w:hAnsi="Arial" w:cs="Arial"/>
          <w:b/>
          <w:sz w:val="23"/>
          <w:szCs w:val="23"/>
        </w:rPr>
        <w:t>NoLo</w:t>
      </w:r>
      <w:proofErr w:type="spellEnd"/>
      <w:r w:rsidR="001466AB">
        <w:rPr>
          <w:rFonts w:ascii="Arial" w:hAnsi="Arial" w:cs="Arial"/>
          <w:sz w:val="23"/>
          <w:szCs w:val="23"/>
        </w:rPr>
        <w:t xml:space="preserve">, </w:t>
      </w:r>
      <w:r w:rsidRPr="00022399">
        <w:rPr>
          <w:rFonts w:ascii="Arial" w:hAnsi="Arial" w:cs="Arial"/>
          <w:bCs/>
          <w:sz w:val="23"/>
          <w:szCs w:val="23"/>
        </w:rPr>
        <w:t>racchiude infatti in sé</w:t>
      </w:r>
      <w:r w:rsidRPr="00AB6F7F">
        <w:rPr>
          <w:rFonts w:ascii="Arial" w:hAnsi="Arial" w:cs="Arial"/>
          <w:b/>
          <w:bCs/>
          <w:sz w:val="23"/>
          <w:szCs w:val="23"/>
        </w:rPr>
        <w:t xml:space="preserve"> l'innovativa tecnologia </w:t>
      </w:r>
      <w:proofErr w:type="spellStart"/>
      <w:r w:rsidRPr="00AB6F7F">
        <w:rPr>
          <w:rFonts w:ascii="Arial" w:hAnsi="Arial" w:cs="Arial"/>
          <w:b/>
          <w:bCs/>
          <w:sz w:val="23"/>
          <w:szCs w:val="23"/>
          <w:lang w:eastAsia="en-US"/>
        </w:rPr>
        <w:t>theBreath</w:t>
      </w:r>
      <w:proofErr w:type="spellEnd"/>
      <w:r w:rsidRPr="00AB6F7F">
        <w:rPr>
          <w:rFonts w:ascii="Arial" w:hAnsi="Arial" w:cs="Arial"/>
          <w:b/>
          <w:bCs/>
          <w:sz w:val="23"/>
          <w:szCs w:val="23"/>
          <w:lang w:eastAsia="en-US"/>
        </w:rPr>
        <w:t>®</w:t>
      </w:r>
      <w:r w:rsidRPr="00AB6F7F">
        <w:rPr>
          <w:rFonts w:ascii="Arial" w:hAnsi="Arial" w:cs="Arial"/>
          <w:b/>
          <w:bCs/>
          <w:sz w:val="23"/>
          <w:szCs w:val="23"/>
        </w:rPr>
        <w:t xml:space="preserve"> capace di assorbire aria inquinata per poi rimetterla immediatamente in circolo pulita e purificata</w:t>
      </w:r>
      <w:r w:rsidRPr="00AB6F7F">
        <w:rPr>
          <w:rFonts w:ascii="Arial" w:hAnsi="Arial" w:cs="Arial"/>
          <w:sz w:val="23"/>
          <w:szCs w:val="23"/>
        </w:rPr>
        <w:t>.</w:t>
      </w:r>
      <w:r w:rsidR="00AB6F7F" w:rsidRPr="00AB6F7F">
        <w:rPr>
          <w:rFonts w:ascii="Arial" w:hAnsi="Arial" w:cs="Arial"/>
          <w:sz w:val="23"/>
          <w:szCs w:val="23"/>
        </w:rPr>
        <w:t xml:space="preserve"> </w:t>
      </w:r>
    </w:p>
    <w:p w14:paraId="4938A237" w14:textId="77777777" w:rsidR="00047DC1" w:rsidRPr="00AB6F7F" w:rsidRDefault="00047DC1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AB6F7F">
        <w:rPr>
          <w:rFonts w:ascii="Arial" w:hAnsi="Arial" w:cs="Arial"/>
          <w:sz w:val="23"/>
          <w:szCs w:val="23"/>
        </w:rPr>
        <w:t xml:space="preserve">Prodotto da </w:t>
      </w:r>
      <w:proofErr w:type="spellStart"/>
      <w:r w:rsidRPr="00AB6F7F">
        <w:rPr>
          <w:rFonts w:ascii="Arial" w:hAnsi="Arial" w:cs="Arial"/>
          <w:b/>
          <w:bCs/>
          <w:sz w:val="23"/>
          <w:szCs w:val="23"/>
        </w:rPr>
        <w:t>Anemotech</w:t>
      </w:r>
      <w:proofErr w:type="spellEnd"/>
      <w:r w:rsidRPr="00AB6F7F">
        <w:rPr>
          <w:rFonts w:ascii="Arial" w:hAnsi="Arial" w:cs="Arial"/>
          <w:sz w:val="23"/>
          <w:szCs w:val="23"/>
        </w:rPr>
        <w:t xml:space="preserve">, realtà tutta italiana che progetta soluzioni finalizzate a migliorare la qualità dell'ambiente in cui viviamo, </w:t>
      </w:r>
      <w:proofErr w:type="spellStart"/>
      <w:r w:rsidRPr="00AB6F7F">
        <w:rPr>
          <w:rFonts w:ascii="Arial" w:hAnsi="Arial" w:cs="Arial"/>
          <w:b/>
          <w:sz w:val="23"/>
          <w:szCs w:val="23"/>
          <w:lang w:eastAsia="en-US"/>
        </w:rPr>
        <w:t>theBreath</w:t>
      </w:r>
      <w:proofErr w:type="spellEnd"/>
      <w:r w:rsidRPr="00AB6F7F">
        <w:rPr>
          <w:rFonts w:ascii="Arial" w:hAnsi="Arial" w:cs="Arial"/>
          <w:b/>
          <w:sz w:val="23"/>
          <w:szCs w:val="23"/>
          <w:lang w:eastAsia="en-US"/>
        </w:rPr>
        <w:t>®</w:t>
      </w:r>
      <w:r w:rsidRPr="00AB6F7F">
        <w:rPr>
          <w:rFonts w:ascii="Arial" w:hAnsi="Arial" w:cs="Arial"/>
          <w:sz w:val="23"/>
          <w:szCs w:val="23"/>
          <w:lang w:eastAsia="en-US"/>
        </w:rPr>
        <w:t xml:space="preserve"> </w:t>
      </w:r>
      <w:r w:rsidRPr="00AB6F7F">
        <w:rPr>
          <w:rFonts w:ascii="Arial" w:hAnsi="Arial" w:cs="Arial"/>
          <w:b/>
          <w:bCs/>
          <w:sz w:val="23"/>
          <w:szCs w:val="23"/>
          <w:lang w:eastAsia="en-US"/>
        </w:rPr>
        <w:t xml:space="preserve">è un rivoluzionario tessuto multistrato che contiene un'anima </w:t>
      </w:r>
      <w:r w:rsidR="00A44231" w:rsidRPr="00E12CA5">
        <w:rPr>
          <w:rFonts w:ascii="Arial" w:hAnsi="Arial" w:cs="Arial"/>
          <w:b/>
          <w:sz w:val="23"/>
          <w:szCs w:val="23"/>
        </w:rPr>
        <w:t>attivata da nano molecole</w:t>
      </w:r>
      <w:r w:rsidRPr="00E12CA5">
        <w:rPr>
          <w:rFonts w:ascii="Arial" w:hAnsi="Arial" w:cs="Arial"/>
          <w:sz w:val="23"/>
          <w:szCs w:val="23"/>
        </w:rPr>
        <w:t xml:space="preserve"> </w:t>
      </w:r>
      <w:r w:rsidRPr="00AB6F7F">
        <w:rPr>
          <w:rFonts w:ascii="Arial" w:hAnsi="Arial" w:cs="Arial"/>
          <w:b/>
          <w:bCs/>
          <w:sz w:val="23"/>
          <w:szCs w:val="23"/>
          <w:lang w:eastAsia="en-US"/>
        </w:rPr>
        <w:t>in grado di 'catturare' e disgregare le molecole inquinanti</w:t>
      </w:r>
      <w:r w:rsidRPr="00AB6F7F">
        <w:rPr>
          <w:rFonts w:ascii="Arial" w:hAnsi="Arial" w:cs="Arial"/>
          <w:sz w:val="23"/>
          <w:szCs w:val="23"/>
          <w:lang w:eastAsia="en-US"/>
        </w:rPr>
        <w:t xml:space="preserve">. </w:t>
      </w:r>
      <w:r w:rsidRPr="00062222">
        <w:rPr>
          <w:rFonts w:ascii="Arial" w:hAnsi="Arial" w:cs="Arial"/>
          <w:sz w:val="23"/>
          <w:szCs w:val="23"/>
          <w:lang w:eastAsia="en-US"/>
        </w:rPr>
        <w:t xml:space="preserve">Il tutto sfruttando il flusso naturale dell'aria e quindi non attivato né alimentato da alcuna fonte energetica. </w:t>
      </w:r>
      <w:r w:rsidRPr="00062222">
        <w:rPr>
          <w:rFonts w:ascii="Arial" w:hAnsi="Arial" w:cs="Arial"/>
          <w:sz w:val="23"/>
          <w:szCs w:val="23"/>
        </w:rPr>
        <w:t>Una tecnologia amica dell'ambiente, dalle infinite modalità applicative sia indoor sia outdoor.</w:t>
      </w:r>
    </w:p>
    <w:p w14:paraId="1CB406A7" w14:textId="77777777" w:rsidR="009C221D" w:rsidRPr="00294804" w:rsidRDefault="009C221D">
      <w:pPr>
        <w:spacing w:after="0" w:line="240" w:lineRule="auto"/>
        <w:ind w:left="-13"/>
        <w:jc w:val="both"/>
        <w:rPr>
          <w:rFonts w:ascii="Arial" w:hAnsi="Arial" w:cs="Arial"/>
          <w:sz w:val="12"/>
          <w:szCs w:val="12"/>
        </w:rPr>
      </w:pPr>
    </w:p>
    <w:p w14:paraId="416FF302" w14:textId="259DF144" w:rsidR="00047DC1" w:rsidRDefault="00047DC1">
      <w:pPr>
        <w:spacing w:after="0" w:line="240" w:lineRule="auto"/>
        <w:ind w:left="-13"/>
        <w:jc w:val="both"/>
        <w:rPr>
          <w:rFonts w:ascii="Arial" w:hAnsi="Arial" w:cs="Arial"/>
          <w:sz w:val="23"/>
          <w:szCs w:val="23"/>
        </w:rPr>
      </w:pPr>
      <w:r w:rsidRPr="00522FD4">
        <w:rPr>
          <w:rFonts w:ascii="Arial" w:hAnsi="Arial" w:cs="Arial"/>
          <w:i/>
          <w:sz w:val="23"/>
          <w:szCs w:val="23"/>
        </w:rPr>
        <w:t>Edutainment</w:t>
      </w:r>
      <w:r w:rsidRPr="00AB6F7F">
        <w:rPr>
          <w:rFonts w:ascii="Arial" w:hAnsi="Arial" w:cs="Arial"/>
          <w:sz w:val="23"/>
          <w:szCs w:val="23"/>
        </w:rPr>
        <w:t xml:space="preserve"> e innovazione etica trovano un equilibrio lungo tutti i binari espositivi. Tracciando i confini di un corridoio virtuale, </w:t>
      </w:r>
      <w:r w:rsidR="001466AB">
        <w:rPr>
          <w:rFonts w:ascii="Arial" w:hAnsi="Arial" w:cs="Arial"/>
          <w:b/>
          <w:bCs/>
          <w:sz w:val="23"/>
          <w:szCs w:val="23"/>
        </w:rPr>
        <w:t>sei</w:t>
      </w:r>
      <w:r w:rsidRPr="00AB6F7F">
        <w:rPr>
          <w:rFonts w:ascii="Arial" w:hAnsi="Arial" w:cs="Arial"/>
          <w:b/>
          <w:bCs/>
          <w:sz w:val="23"/>
          <w:szCs w:val="23"/>
        </w:rPr>
        <w:t xml:space="preserve"> grandi monoliti in legno</w:t>
      </w:r>
      <w:r w:rsidRPr="00AB6F7F">
        <w:rPr>
          <w:rFonts w:ascii="Arial" w:hAnsi="Arial" w:cs="Arial"/>
          <w:sz w:val="23"/>
          <w:szCs w:val="23"/>
        </w:rPr>
        <w:t xml:space="preserve">, alti tre metri e illuminati, sussurrano la loro storia a chi si avvicina. </w:t>
      </w:r>
      <w:r w:rsidRPr="00AB6F7F">
        <w:rPr>
          <w:rFonts w:ascii="Arial" w:hAnsi="Arial" w:cs="Arial"/>
          <w:b/>
          <w:bCs/>
          <w:sz w:val="23"/>
          <w:szCs w:val="23"/>
        </w:rPr>
        <w:t>Sono i capolavori artistici nati dal design dello studio Apeiron</w:t>
      </w:r>
      <w:r w:rsidRPr="00AB6F7F">
        <w:rPr>
          <w:rFonts w:ascii="Arial" w:hAnsi="Arial" w:cs="Arial"/>
          <w:sz w:val="23"/>
          <w:szCs w:val="23"/>
        </w:rPr>
        <w:t xml:space="preserve"> e realizzati con </w:t>
      </w:r>
      <w:r w:rsidRPr="00022399">
        <w:rPr>
          <w:rFonts w:ascii="Arial" w:hAnsi="Arial" w:cs="Arial"/>
          <w:b/>
          <w:sz w:val="23"/>
          <w:szCs w:val="23"/>
        </w:rPr>
        <w:t>alberi già caduti o destinati a essere abbattuti</w:t>
      </w:r>
      <w:r w:rsidRPr="00AB6F7F">
        <w:rPr>
          <w:rFonts w:ascii="Arial" w:hAnsi="Arial" w:cs="Arial"/>
          <w:sz w:val="23"/>
          <w:szCs w:val="23"/>
        </w:rPr>
        <w:t>.</w:t>
      </w:r>
    </w:p>
    <w:p w14:paraId="7ECA725C" w14:textId="77777777" w:rsidR="009C221D" w:rsidRPr="009C221D" w:rsidRDefault="009C221D">
      <w:pPr>
        <w:spacing w:after="0" w:line="240" w:lineRule="auto"/>
        <w:ind w:left="-13"/>
        <w:jc w:val="both"/>
        <w:rPr>
          <w:rFonts w:ascii="Arial" w:hAnsi="Arial" w:cs="Arial"/>
          <w:sz w:val="12"/>
          <w:szCs w:val="12"/>
        </w:rPr>
      </w:pPr>
    </w:p>
    <w:p w14:paraId="7DD6238E" w14:textId="0248865C" w:rsidR="006F0A67" w:rsidRPr="008975FC" w:rsidRDefault="00047DC1">
      <w:pPr>
        <w:spacing w:after="0" w:line="240" w:lineRule="auto"/>
        <w:ind w:left="-13"/>
        <w:jc w:val="both"/>
        <w:rPr>
          <w:rFonts w:ascii="Arial" w:hAnsi="Arial" w:cs="Arial"/>
          <w:color w:val="auto"/>
          <w:sz w:val="23"/>
          <w:szCs w:val="23"/>
        </w:rPr>
      </w:pPr>
      <w:r w:rsidRPr="00022399">
        <w:rPr>
          <w:rFonts w:ascii="Arial" w:hAnsi="Arial" w:cs="Arial"/>
          <w:color w:val="auto"/>
          <w:sz w:val="23"/>
          <w:szCs w:val="23"/>
        </w:rPr>
        <w:t xml:space="preserve">Tappa dopo tappa, immagine dopo immagine, </w:t>
      </w:r>
      <w:r w:rsidRPr="00022399">
        <w:rPr>
          <w:rFonts w:ascii="Arial" w:hAnsi="Arial" w:cs="Arial"/>
          <w:bCs/>
          <w:color w:val="auto"/>
          <w:sz w:val="23"/>
          <w:szCs w:val="23"/>
        </w:rPr>
        <w:t>il visitatore è accompagnato a immergersi</w:t>
      </w:r>
      <w:r w:rsidRPr="00022399">
        <w:rPr>
          <w:rFonts w:ascii="Arial" w:hAnsi="Arial" w:cs="Arial"/>
          <w:b/>
          <w:bCs/>
          <w:color w:val="auto"/>
          <w:sz w:val="23"/>
          <w:szCs w:val="23"/>
        </w:rPr>
        <w:t xml:space="preserve"> a 360° nei più verdi orizzonti</w:t>
      </w:r>
      <w:r w:rsidR="008A7024" w:rsidRPr="00022399">
        <w:rPr>
          <w:rFonts w:ascii="Arial" w:hAnsi="Arial" w:cs="Arial"/>
          <w:b/>
          <w:bCs/>
          <w:color w:val="auto"/>
          <w:sz w:val="23"/>
          <w:szCs w:val="23"/>
        </w:rPr>
        <w:t xml:space="preserve"> del mondo</w:t>
      </w:r>
      <w:r w:rsidRPr="00022399">
        <w:rPr>
          <w:rFonts w:ascii="Arial" w:hAnsi="Arial" w:cs="Arial"/>
          <w:b/>
          <w:bCs/>
          <w:color w:val="auto"/>
          <w:sz w:val="23"/>
          <w:szCs w:val="23"/>
        </w:rPr>
        <w:t xml:space="preserve"> </w:t>
      </w:r>
      <w:r w:rsidR="008A7024" w:rsidRPr="00022399">
        <w:rPr>
          <w:rFonts w:ascii="Arial" w:hAnsi="Arial" w:cs="Arial"/>
          <w:b/>
          <w:bCs/>
          <w:color w:val="auto"/>
          <w:sz w:val="23"/>
          <w:szCs w:val="23"/>
        </w:rPr>
        <w:t xml:space="preserve">grazie a </w:t>
      </w:r>
      <w:r w:rsidRPr="00022399">
        <w:rPr>
          <w:rFonts w:ascii="Arial" w:hAnsi="Arial" w:cs="Arial"/>
          <w:b/>
          <w:bCs/>
          <w:color w:val="auto"/>
          <w:sz w:val="23"/>
          <w:szCs w:val="23"/>
        </w:rPr>
        <w:t xml:space="preserve">una </w:t>
      </w:r>
      <w:r w:rsidR="006A6F45" w:rsidRPr="006A6F45">
        <w:rPr>
          <w:rFonts w:ascii="Arial" w:hAnsi="Arial" w:cs="Arial"/>
          <w:b/>
          <w:bCs/>
          <w:color w:val="auto"/>
          <w:sz w:val="23"/>
          <w:szCs w:val="23"/>
        </w:rPr>
        <w:t>proiezione</w:t>
      </w:r>
      <w:r w:rsidR="002273F5">
        <w:rPr>
          <w:rFonts w:ascii="Arial" w:hAnsi="Arial" w:cs="Arial"/>
          <w:b/>
          <w:bCs/>
          <w:color w:val="auto"/>
          <w:sz w:val="23"/>
          <w:szCs w:val="23"/>
        </w:rPr>
        <w:t xml:space="preserve"> </w:t>
      </w:r>
      <w:proofErr w:type="spellStart"/>
      <w:r w:rsidR="002273F5">
        <w:rPr>
          <w:rFonts w:ascii="Arial" w:hAnsi="Arial" w:cs="Arial"/>
          <w:b/>
          <w:bCs/>
          <w:color w:val="auto"/>
          <w:sz w:val="23"/>
          <w:szCs w:val="23"/>
        </w:rPr>
        <w:t>immersiva</w:t>
      </w:r>
      <w:proofErr w:type="spellEnd"/>
      <w:r w:rsidRPr="00022399">
        <w:rPr>
          <w:rFonts w:ascii="Arial" w:hAnsi="Arial" w:cs="Arial"/>
          <w:b/>
          <w:bCs/>
          <w:color w:val="auto"/>
          <w:sz w:val="23"/>
          <w:szCs w:val="23"/>
        </w:rPr>
        <w:t xml:space="preserve"> </w:t>
      </w:r>
      <w:r w:rsidR="008A7024" w:rsidRPr="00022399">
        <w:rPr>
          <w:rFonts w:ascii="Arial" w:hAnsi="Arial" w:cs="Arial"/>
          <w:b/>
          <w:bCs/>
          <w:color w:val="auto"/>
          <w:sz w:val="23"/>
          <w:szCs w:val="23"/>
        </w:rPr>
        <w:t>ideata</w:t>
      </w:r>
      <w:r w:rsidR="002273F5">
        <w:rPr>
          <w:rFonts w:ascii="Arial" w:hAnsi="Arial" w:cs="Arial"/>
          <w:b/>
          <w:bCs/>
          <w:color w:val="auto"/>
          <w:sz w:val="23"/>
          <w:szCs w:val="23"/>
        </w:rPr>
        <w:t xml:space="preserve"> da </w:t>
      </w:r>
      <w:proofErr w:type="spellStart"/>
      <w:r w:rsidR="002273F5">
        <w:rPr>
          <w:rFonts w:ascii="Arial" w:hAnsi="Arial" w:cs="Arial"/>
          <w:b/>
          <w:bCs/>
          <w:color w:val="auto"/>
          <w:sz w:val="23"/>
          <w:szCs w:val="23"/>
        </w:rPr>
        <w:t>Kīdu</w:t>
      </w:r>
      <w:proofErr w:type="spellEnd"/>
      <w:r w:rsidR="002273F5">
        <w:rPr>
          <w:rFonts w:ascii="Arial" w:hAnsi="Arial" w:cs="Arial"/>
          <w:b/>
          <w:bCs/>
          <w:color w:val="auto"/>
          <w:sz w:val="23"/>
          <w:szCs w:val="23"/>
        </w:rPr>
        <w:t xml:space="preserve"> Creative </w:t>
      </w:r>
      <w:proofErr w:type="spellStart"/>
      <w:r w:rsidR="002273F5">
        <w:rPr>
          <w:rFonts w:ascii="Arial" w:hAnsi="Arial" w:cs="Arial"/>
          <w:b/>
          <w:bCs/>
          <w:color w:val="auto"/>
          <w:sz w:val="23"/>
          <w:szCs w:val="23"/>
        </w:rPr>
        <w:t>Creators</w:t>
      </w:r>
      <w:proofErr w:type="spellEnd"/>
      <w:r w:rsidR="002273F5">
        <w:rPr>
          <w:rFonts w:ascii="Arial" w:hAnsi="Arial" w:cs="Arial"/>
          <w:b/>
          <w:bCs/>
          <w:color w:val="auto"/>
          <w:sz w:val="23"/>
          <w:szCs w:val="23"/>
        </w:rPr>
        <w:t xml:space="preserve"> e realizzata grazie al supporto tecnico</w:t>
      </w:r>
      <w:r w:rsidR="008A7024" w:rsidRPr="00022399">
        <w:rPr>
          <w:rFonts w:ascii="Arial" w:hAnsi="Arial" w:cs="Arial"/>
          <w:b/>
          <w:bCs/>
          <w:color w:val="auto"/>
          <w:sz w:val="23"/>
          <w:szCs w:val="23"/>
        </w:rPr>
        <w:t xml:space="preserve"> di</w:t>
      </w:r>
      <w:r w:rsidR="0012087A" w:rsidRPr="00022399">
        <w:rPr>
          <w:rFonts w:ascii="Arial" w:hAnsi="Arial" w:cs="Arial"/>
          <w:b/>
          <w:bCs/>
          <w:color w:val="auto"/>
          <w:sz w:val="23"/>
          <w:szCs w:val="23"/>
        </w:rPr>
        <w:t xml:space="preserve"> </w:t>
      </w:r>
      <w:r w:rsidR="00136907" w:rsidRPr="00022399">
        <w:rPr>
          <w:rFonts w:ascii="Arial" w:hAnsi="Arial" w:cs="Arial"/>
          <w:b/>
          <w:bCs/>
          <w:color w:val="auto"/>
          <w:sz w:val="23"/>
          <w:szCs w:val="23"/>
        </w:rPr>
        <w:t>“</w:t>
      </w:r>
      <w:r w:rsidR="00E70B1A" w:rsidRPr="00022399">
        <w:rPr>
          <w:rFonts w:ascii="Arial" w:hAnsi="Arial" w:cs="Arial"/>
          <w:b/>
          <w:bCs/>
          <w:color w:val="auto"/>
          <w:sz w:val="23"/>
          <w:szCs w:val="23"/>
        </w:rPr>
        <w:t>Giochi di Luce</w:t>
      </w:r>
      <w:r w:rsidR="00136907" w:rsidRPr="00022399">
        <w:rPr>
          <w:rFonts w:ascii="Arial" w:hAnsi="Arial" w:cs="Arial"/>
          <w:b/>
          <w:bCs/>
          <w:color w:val="auto"/>
          <w:sz w:val="23"/>
          <w:szCs w:val="23"/>
        </w:rPr>
        <w:t>”</w:t>
      </w:r>
      <w:r w:rsidR="00D47522" w:rsidRPr="00022399">
        <w:rPr>
          <w:rFonts w:ascii="Arial" w:hAnsi="Arial" w:cs="Arial"/>
          <w:b/>
          <w:bCs/>
          <w:color w:val="auto"/>
          <w:sz w:val="23"/>
          <w:szCs w:val="23"/>
        </w:rPr>
        <w:t xml:space="preserve">, </w:t>
      </w:r>
      <w:r w:rsidR="00136907" w:rsidRPr="00022399">
        <w:rPr>
          <w:rFonts w:ascii="Arial" w:hAnsi="Arial" w:cs="Arial"/>
          <w:b/>
          <w:bCs/>
          <w:color w:val="auto"/>
          <w:sz w:val="23"/>
          <w:szCs w:val="23"/>
        </w:rPr>
        <w:t>azienda italiana dallo spirito internazionale, leader nella creazione di soluzioni audio e video per eventi.</w:t>
      </w:r>
      <w:r w:rsidR="00E70B1A" w:rsidRPr="00022399">
        <w:rPr>
          <w:rFonts w:ascii="Arial" w:hAnsi="Arial" w:cs="Arial"/>
          <w:b/>
          <w:bCs/>
          <w:color w:val="auto"/>
          <w:sz w:val="23"/>
          <w:szCs w:val="23"/>
        </w:rPr>
        <w:t xml:space="preserve"> </w:t>
      </w:r>
      <w:r w:rsidR="00136907" w:rsidRPr="00022399">
        <w:rPr>
          <w:rFonts w:ascii="Arial" w:hAnsi="Arial" w:cs="Arial"/>
          <w:bCs/>
          <w:color w:val="auto"/>
          <w:sz w:val="23"/>
          <w:szCs w:val="23"/>
        </w:rPr>
        <w:t xml:space="preserve">Uno </w:t>
      </w:r>
      <w:r w:rsidRPr="00022399">
        <w:rPr>
          <w:rFonts w:ascii="Arial" w:hAnsi="Arial" w:cs="Arial"/>
          <w:bCs/>
          <w:color w:val="auto"/>
          <w:sz w:val="23"/>
          <w:szCs w:val="23"/>
        </w:rPr>
        <w:t xml:space="preserve">schermo curvo </w:t>
      </w:r>
      <w:r w:rsidR="002273F5">
        <w:rPr>
          <w:rFonts w:ascii="Arial" w:hAnsi="Arial" w:cs="Arial"/>
          <w:bCs/>
          <w:color w:val="auto"/>
          <w:sz w:val="23"/>
          <w:szCs w:val="23"/>
        </w:rPr>
        <w:t>su cui vengono</w:t>
      </w:r>
      <w:r w:rsidR="002273F5" w:rsidRPr="00022399">
        <w:rPr>
          <w:rFonts w:ascii="Arial" w:hAnsi="Arial" w:cs="Arial"/>
          <w:bCs/>
          <w:color w:val="auto"/>
          <w:sz w:val="23"/>
          <w:szCs w:val="23"/>
        </w:rPr>
        <w:t xml:space="preserve"> </w:t>
      </w:r>
      <w:r w:rsidR="00136907" w:rsidRPr="00022399">
        <w:rPr>
          <w:rFonts w:ascii="Arial" w:hAnsi="Arial" w:cs="Arial"/>
          <w:bCs/>
          <w:color w:val="auto"/>
          <w:sz w:val="23"/>
          <w:szCs w:val="23"/>
        </w:rPr>
        <w:t>proietta</w:t>
      </w:r>
      <w:r w:rsidR="002273F5">
        <w:rPr>
          <w:rFonts w:ascii="Arial" w:hAnsi="Arial" w:cs="Arial"/>
          <w:bCs/>
          <w:color w:val="auto"/>
          <w:sz w:val="23"/>
          <w:szCs w:val="23"/>
        </w:rPr>
        <w:t>ti</w:t>
      </w:r>
      <w:r w:rsidR="00136907" w:rsidRPr="00022399">
        <w:rPr>
          <w:rFonts w:ascii="Arial" w:hAnsi="Arial" w:cs="Arial"/>
          <w:bCs/>
          <w:color w:val="auto"/>
          <w:sz w:val="23"/>
          <w:szCs w:val="23"/>
        </w:rPr>
        <w:t xml:space="preserve"> </w:t>
      </w:r>
      <w:r w:rsidRPr="00022399">
        <w:rPr>
          <w:rFonts w:ascii="Arial" w:hAnsi="Arial" w:cs="Arial"/>
          <w:bCs/>
          <w:color w:val="auto"/>
          <w:sz w:val="23"/>
          <w:szCs w:val="23"/>
        </w:rPr>
        <w:t>6 video</w:t>
      </w:r>
      <w:r w:rsidRPr="00022399">
        <w:rPr>
          <w:rFonts w:ascii="Arial" w:hAnsi="Arial" w:cs="Arial"/>
          <w:color w:val="auto"/>
          <w:sz w:val="23"/>
          <w:szCs w:val="23"/>
        </w:rPr>
        <w:t xml:space="preserve"> in loop dello stesso Luca Bracali: </w:t>
      </w:r>
      <w:r w:rsidR="006F0A67" w:rsidRPr="008975FC">
        <w:rPr>
          <w:rFonts w:ascii="Arial" w:hAnsi="Arial" w:cs="Arial"/>
          <w:color w:val="auto"/>
          <w:sz w:val="23"/>
          <w:szCs w:val="23"/>
        </w:rPr>
        <w:t>immagini dedicate alla natura e al verde e realizzati con il drone, tecnica che ha consentito a Bracali, nel corso delle sue esplorazioni, di spingersi in luoghi inaccessibili e quindi mai visti.</w:t>
      </w:r>
    </w:p>
    <w:p w14:paraId="7B7219DF" w14:textId="77777777" w:rsidR="00522FD4" w:rsidRPr="00294804" w:rsidRDefault="00522FD4">
      <w:pPr>
        <w:spacing w:after="0" w:line="240" w:lineRule="auto"/>
        <w:ind w:left="-13"/>
        <w:jc w:val="both"/>
        <w:rPr>
          <w:rFonts w:ascii="Arial" w:hAnsi="Arial" w:cs="Arial"/>
          <w:color w:val="FF0000"/>
          <w:sz w:val="12"/>
          <w:szCs w:val="12"/>
        </w:rPr>
      </w:pPr>
    </w:p>
    <w:p w14:paraId="63577426" w14:textId="77777777" w:rsidR="00F4214D" w:rsidRPr="00022399" w:rsidRDefault="00047DC1" w:rsidP="00F4214D">
      <w:pPr>
        <w:spacing w:after="0" w:line="240" w:lineRule="auto"/>
        <w:ind w:left="-13"/>
        <w:jc w:val="both"/>
        <w:rPr>
          <w:rFonts w:ascii="Arial" w:hAnsi="Arial" w:cs="Arial"/>
          <w:sz w:val="23"/>
          <w:szCs w:val="23"/>
        </w:rPr>
      </w:pPr>
      <w:r w:rsidRPr="006A6F45">
        <w:rPr>
          <w:rFonts w:ascii="Arial" w:hAnsi="Arial" w:cs="Arial"/>
          <w:sz w:val="23"/>
          <w:szCs w:val="23"/>
        </w:rPr>
        <w:t xml:space="preserve">L’impatto emozionale è totale </w:t>
      </w:r>
      <w:r w:rsidR="00F4214D" w:rsidRPr="006A6F45">
        <w:rPr>
          <w:rFonts w:ascii="Arial" w:hAnsi="Arial" w:cs="Arial"/>
          <w:sz w:val="23"/>
          <w:szCs w:val="23"/>
        </w:rPr>
        <w:t>e</w:t>
      </w:r>
      <w:r w:rsidRPr="006A6F45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6A6F45">
        <w:rPr>
          <w:rFonts w:ascii="Arial" w:hAnsi="Arial" w:cs="Arial"/>
          <w:b/>
          <w:sz w:val="23"/>
          <w:szCs w:val="23"/>
        </w:rPr>
        <w:t>Factory</w:t>
      </w:r>
      <w:proofErr w:type="spellEnd"/>
      <w:r w:rsidRPr="006A6F45">
        <w:rPr>
          <w:rFonts w:ascii="Arial" w:hAnsi="Arial" w:cs="Arial"/>
          <w:b/>
          <w:sz w:val="23"/>
          <w:szCs w:val="23"/>
        </w:rPr>
        <w:t xml:space="preserve"> </w:t>
      </w:r>
      <w:proofErr w:type="spellStart"/>
      <w:r w:rsidRPr="006A6F45">
        <w:rPr>
          <w:rFonts w:ascii="Arial" w:hAnsi="Arial" w:cs="Arial"/>
          <w:b/>
          <w:sz w:val="23"/>
          <w:szCs w:val="23"/>
        </w:rPr>
        <w:t>No</w:t>
      </w:r>
      <w:r w:rsidR="00375203" w:rsidRPr="006A6F45">
        <w:rPr>
          <w:rFonts w:ascii="Arial" w:hAnsi="Arial" w:cs="Arial"/>
          <w:b/>
          <w:sz w:val="23"/>
          <w:szCs w:val="23"/>
        </w:rPr>
        <w:t>L</w:t>
      </w:r>
      <w:r w:rsidRPr="004F3240">
        <w:rPr>
          <w:rFonts w:ascii="Arial" w:hAnsi="Arial" w:cs="Arial"/>
          <w:b/>
          <w:sz w:val="23"/>
          <w:szCs w:val="23"/>
        </w:rPr>
        <w:t>o</w:t>
      </w:r>
      <w:proofErr w:type="spellEnd"/>
      <w:r w:rsidRPr="004F3240">
        <w:rPr>
          <w:rFonts w:ascii="Arial" w:hAnsi="Arial" w:cs="Arial"/>
          <w:sz w:val="23"/>
          <w:szCs w:val="23"/>
        </w:rPr>
        <w:t xml:space="preserve"> è lo </w:t>
      </w:r>
      <w:r w:rsidRPr="00022399">
        <w:rPr>
          <w:rFonts w:ascii="Arial" w:hAnsi="Arial" w:cs="Arial"/>
          <w:b/>
          <w:sz w:val="23"/>
          <w:szCs w:val="23"/>
        </w:rPr>
        <w:t>spazio ideale</w:t>
      </w:r>
      <w:r w:rsidRPr="006A6F45">
        <w:rPr>
          <w:rFonts w:ascii="Arial" w:hAnsi="Arial" w:cs="Arial"/>
          <w:sz w:val="23"/>
          <w:szCs w:val="23"/>
        </w:rPr>
        <w:t xml:space="preserve"> per raccontare questo percorso. </w:t>
      </w:r>
      <w:r w:rsidR="00522FD4" w:rsidRPr="006A6F45">
        <w:rPr>
          <w:rFonts w:ascii="Arial" w:hAnsi="Arial" w:cs="Arial"/>
          <w:sz w:val="23"/>
          <w:szCs w:val="23"/>
        </w:rPr>
        <w:t xml:space="preserve">Un </w:t>
      </w:r>
      <w:r w:rsidR="00522FD4" w:rsidRPr="00022399">
        <w:rPr>
          <w:rFonts w:ascii="Arial" w:hAnsi="Arial" w:cs="Arial"/>
          <w:b/>
          <w:sz w:val="23"/>
          <w:szCs w:val="23"/>
        </w:rPr>
        <w:t>antico laboratorio artigiano</w:t>
      </w:r>
      <w:r w:rsidR="00522FD4" w:rsidRPr="006A6F45">
        <w:rPr>
          <w:rFonts w:ascii="Arial" w:hAnsi="Arial" w:cs="Arial"/>
          <w:sz w:val="23"/>
          <w:szCs w:val="23"/>
        </w:rPr>
        <w:t xml:space="preserve"> costruito nel </w:t>
      </w:r>
      <w:r w:rsidR="00522FD4" w:rsidRPr="00022399">
        <w:rPr>
          <w:rFonts w:ascii="Arial" w:hAnsi="Arial" w:cs="Arial"/>
          <w:b/>
          <w:sz w:val="23"/>
          <w:szCs w:val="23"/>
        </w:rPr>
        <w:t>1910</w:t>
      </w:r>
      <w:r w:rsidRPr="006A6F45">
        <w:rPr>
          <w:rFonts w:ascii="Arial" w:hAnsi="Arial" w:cs="Arial"/>
          <w:sz w:val="23"/>
          <w:szCs w:val="23"/>
        </w:rPr>
        <w:t>, racchius</w:t>
      </w:r>
      <w:r w:rsidR="00522FD4" w:rsidRPr="006A6F45">
        <w:rPr>
          <w:rFonts w:ascii="Arial" w:hAnsi="Arial" w:cs="Arial"/>
          <w:sz w:val="23"/>
          <w:szCs w:val="23"/>
        </w:rPr>
        <w:t>o</w:t>
      </w:r>
      <w:r w:rsidRPr="006A6F45">
        <w:rPr>
          <w:rFonts w:ascii="Arial" w:hAnsi="Arial" w:cs="Arial"/>
          <w:sz w:val="23"/>
          <w:szCs w:val="23"/>
        </w:rPr>
        <w:t xml:space="preserve"> tra moderni palazzi, </w:t>
      </w:r>
      <w:r w:rsidRPr="00022399">
        <w:rPr>
          <w:rFonts w:ascii="Arial" w:hAnsi="Arial" w:cs="Arial"/>
          <w:b/>
          <w:sz w:val="23"/>
          <w:szCs w:val="23"/>
        </w:rPr>
        <w:t>recuperat</w:t>
      </w:r>
      <w:r w:rsidR="00522FD4" w:rsidRPr="00022399">
        <w:rPr>
          <w:rFonts w:ascii="Arial" w:hAnsi="Arial" w:cs="Arial"/>
          <w:b/>
          <w:sz w:val="23"/>
          <w:szCs w:val="23"/>
        </w:rPr>
        <w:t>o</w:t>
      </w:r>
      <w:r w:rsidRPr="00022399">
        <w:rPr>
          <w:rFonts w:ascii="Arial" w:hAnsi="Arial" w:cs="Arial"/>
          <w:b/>
          <w:sz w:val="23"/>
          <w:szCs w:val="23"/>
        </w:rPr>
        <w:t xml:space="preserve"> e </w:t>
      </w:r>
      <w:r w:rsidR="00522FD4" w:rsidRPr="00022399">
        <w:rPr>
          <w:rFonts w:ascii="Arial" w:hAnsi="Arial" w:cs="Arial"/>
          <w:b/>
          <w:sz w:val="23"/>
          <w:szCs w:val="23"/>
        </w:rPr>
        <w:t>rinnovato</w:t>
      </w:r>
      <w:r w:rsidRPr="006A6F45">
        <w:rPr>
          <w:rFonts w:ascii="Arial" w:hAnsi="Arial" w:cs="Arial"/>
          <w:sz w:val="23"/>
          <w:szCs w:val="23"/>
        </w:rPr>
        <w:t>,</w:t>
      </w:r>
      <w:r w:rsidR="00F4214D" w:rsidRPr="006A6F45">
        <w:rPr>
          <w:rFonts w:ascii="Arial" w:hAnsi="Arial" w:cs="Arial"/>
          <w:sz w:val="23"/>
          <w:szCs w:val="23"/>
        </w:rPr>
        <w:t xml:space="preserve"> che si inserisce perfettamente nel </w:t>
      </w:r>
      <w:r w:rsidR="00F4214D" w:rsidRPr="00022399">
        <w:rPr>
          <w:rFonts w:ascii="Arial" w:hAnsi="Arial" w:cs="Arial"/>
          <w:b/>
          <w:sz w:val="23"/>
          <w:szCs w:val="23"/>
        </w:rPr>
        <w:t>progetto di riqualificazione del quartiere</w:t>
      </w:r>
      <w:r w:rsidR="00F4214D" w:rsidRPr="006A6F45">
        <w:rPr>
          <w:rFonts w:ascii="Arial" w:hAnsi="Arial" w:cs="Arial"/>
          <w:sz w:val="23"/>
          <w:szCs w:val="23"/>
        </w:rPr>
        <w:t xml:space="preserve"> e</w:t>
      </w:r>
      <w:r w:rsidRPr="006A6F45">
        <w:rPr>
          <w:rFonts w:ascii="Arial" w:hAnsi="Arial" w:cs="Arial"/>
          <w:sz w:val="23"/>
          <w:szCs w:val="23"/>
        </w:rPr>
        <w:t xml:space="preserve"> che promette e permette, con </w:t>
      </w:r>
      <w:proofErr w:type="spellStart"/>
      <w:r w:rsidRPr="004F3240">
        <w:rPr>
          <w:rFonts w:ascii="Arial" w:hAnsi="Arial" w:cs="Arial"/>
          <w:b/>
          <w:bCs/>
          <w:sz w:val="23"/>
          <w:szCs w:val="23"/>
          <w:lang w:eastAsia="en-US"/>
        </w:rPr>
        <w:t>theBreath</w:t>
      </w:r>
      <w:bookmarkStart w:id="1" w:name="__DdeLink__670_1829229110"/>
      <w:proofErr w:type="spellEnd"/>
      <w:r w:rsidRPr="004F3240">
        <w:rPr>
          <w:rFonts w:ascii="Arial" w:hAnsi="Arial" w:cs="Arial"/>
          <w:b/>
          <w:bCs/>
          <w:sz w:val="23"/>
          <w:szCs w:val="23"/>
          <w:lang w:eastAsia="en-US"/>
        </w:rPr>
        <w:t>®</w:t>
      </w:r>
      <w:bookmarkEnd w:id="1"/>
      <w:r w:rsidRPr="004F3240">
        <w:rPr>
          <w:rFonts w:ascii="Arial" w:hAnsi="Arial" w:cs="Arial"/>
          <w:sz w:val="23"/>
          <w:szCs w:val="23"/>
        </w:rPr>
        <w:t xml:space="preserve"> non solo metaforicamente, di respirare aria nuov</w:t>
      </w:r>
      <w:r w:rsidRPr="00022399">
        <w:rPr>
          <w:rFonts w:ascii="Arial" w:hAnsi="Arial" w:cs="Arial"/>
          <w:sz w:val="23"/>
          <w:szCs w:val="23"/>
        </w:rPr>
        <w:t>a</w:t>
      </w:r>
      <w:r w:rsidR="00F4214D" w:rsidRPr="00022399">
        <w:rPr>
          <w:rFonts w:ascii="Arial" w:hAnsi="Arial" w:cs="Arial"/>
          <w:sz w:val="23"/>
          <w:szCs w:val="23"/>
        </w:rPr>
        <w:t xml:space="preserve"> e fresca, anche grazie all’utilizzo di </w:t>
      </w:r>
      <w:proofErr w:type="spellStart"/>
      <w:r w:rsidR="00F4214D" w:rsidRPr="001E1293">
        <w:rPr>
          <w:rFonts w:ascii="Arial" w:hAnsi="Arial" w:cs="Arial"/>
          <w:b/>
          <w:sz w:val="23"/>
          <w:szCs w:val="23"/>
        </w:rPr>
        <w:t>raffrescatori</w:t>
      </w:r>
      <w:proofErr w:type="spellEnd"/>
      <w:r w:rsidR="00F4214D" w:rsidRPr="001E1293">
        <w:rPr>
          <w:rFonts w:ascii="Arial" w:hAnsi="Arial" w:cs="Arial"/>
          <w:b/>
          <w:sz w:val="23"/>
          <w:szCs w:val="23"/>
        </w:rPr>
        <w:t xml:space="preserve"> adiabatici</w:t>
      </w:r>
      <w:r w:rsidR="00F4214D" w:rsidRPr="00022399">
        <w:rPr>
          <w:rFonts w:ascii="Arial" w:hAnsi="Arial" w:cs="Arial"/>
          <w:sz w:val="23"/>
          <w:szCs w:val="23"/>
        </w:rPr>
        <w:t>, che sfruttano il principio naturale dell’evaporazione per abbassare la temperatura degli ambienti in cui sono installati, in modo ecologico, economico e silenzioso</w:t>
      </w:r>
      <w:r w:rsidR="00062222" w:rsidRPr="00022399">
        <w:rPr>
          <w:rFonts w:ascii="Arial" w:hAnsi="Arial" w:cs="Arial"/>
          <w:sz w:val="23"/>
          <w:szCs w:val="23"/>
        </w:rPr>
        <w:t xml:space="preserve">, </w:t>
      </w:r>
      <w:r w:rsidR="00062222" w:rsidRPr="00022399">
        <w:rPr>
          <w:rFonts w:ascii="Arial" w:hAnsi="Arial" w:cs="Arial"/>
          <w:b/>
          <w:sz w:val="23"/>
          <w:szCs w:val="23"/>
        </w:rPr>
        <w:t>all’insegna del recupero e sostenibilità ambientale</w:t>
      </w:r>
      <w:r w:rsidR="006A6F45">
        <w:rPr>
          <w:rFonts w:ascii="Arial" w:hAnsi="Arial" w:cs="Arial"/>
          <w:sz w:val="23"/>
          <w:szCs w:val="23"/>
        </w:rPr>
        <w:t>.</w:t>
      </w:r>
    </w:p>
    <w:p w14:paraId="38D9A6B9" w14:textId="219B9E8D" w:rsidR="003E6E15" w:rsidRPr="00AB6F7F" w:rsidRDefault="00047DC1" w:rsidP="00522FD4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6666FF"/>
          <w:sz w:val="32"/>
          <w:szCs w:val="32"/>
          <w:lang w:eastAsia="it-IT"/>
        </w:rPr>
      </w:pPr>
      <w:r w:rsidRPr="00AB6F7F">
        <w:rPr>
          <w:rFonts w:ascii="Arial" w:eastAsia="Times New Roman" w:hAnsi="Arial" w:cs="Arial"/>
          <w:b/>
          <w:bCs/>
          <w:color w:val="6666FF"/>
          <w:sz w:val="32"/>
          <w:szCs w:val="32"/>
          <w:lang w:eastAsia="it-IT"/>
        </w:rPr>
        <w:t>- - - - - - - - - - - - - - - - - - - -</w:t>
      </w:r>
    </w:p>
    <w:p w14:paraId="3C35E5D6" w14:textId="77777777" w:rsidR="00047DC1" w:rsidRPr="00537FA7" w:rsidRDefault="00047DC1" w:rsidP="00537FA7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proofErr w:type="spellStart"/>
      <w:r w:rsidRPr="00537FA7">
        <w:rPr>
          <w:rFonts w:ascii="Arial" w:hAnsi="Arial" w:cs="Arial"/>
          <w:b/>
          <w:bCs/>
          <w:sz w:val="20"/>
          <w:szCs w:val="20"/>
        </w:rPr>
        <w:t>Kīdu</w:t>
      </w:r>
      <w:proofErr w:type="spellEnd"/>
      <w:r w:rsidRPr="00537FA7">
        <w:rPr>
          <w:rFonts w:ascii="Arial" w:hAnsi="Arial" w:cs="Arial"/>
          <w:b/>
          <w:bCs/>
          <w:sz w:val="20"/>
          <w:szCs w:val="20"/>
        </w:rPr>
        <w:t xml:space="preserve"> Creative </w:t>
      </w:r>
      <w:proofErr w:type="spellStart"/>
      <w:r w:rsidRPr="00537FA7">
        <w:rPr>
          <w:rFonts w:ascii="Arial" w:hAnsi="Arial" w:cs="Arial"/>
          <w:b/>
          <w:bCs/>
          <w:sz w:val="20"/>
          <w:szCs w:val="20"/>
        </w:rPr>
        <w:t>Creators</w:t>
      </w:r>
      <w:proofErr w:type="spellEnd"/>
      <w:r w:rsidR="00B80F5C" w:rsidRPr="00537FA7">
        <w:rPr>
          <w:rFonts w:ascii="Arial" w:hAnsi="Arial" w:cs="Arial"/>
          <w:b/>
          <w:bCs/>
          <w:sz w:val="20"/>
          <w:szCs w:val="20"/>
        </w:rPr>
        <w:t xml:space="preserve"> - </w:t>
      </w:r>
      <w:r w:rsidR="00B80F5C" w:rsidRPr="00537FA7">
        <w:rPr>
          <w:rFonts w:ascii="Arial" w:hAnsi="Arial" w:cs="Arial"/>
          <w:bCs/>
          <w:sz w:val="20"/>
          <w:szCs w:val="20"/>
        </w:rPr>
        <w:t>Nata come agenzia creativa specializzata sia nella Comunicazione i</w:t>
      </w:r>
      <w:r w:rsidR="003E6E15" w:rsidRPr="00537FA7">
        <w:rPr>
          <w:rFonts w:ascii="Arial" w:hAnsi="Arial" w:cs="Arial"/>
          <w:bCs/>
          <w:sz w:val="20"/>
          <w:szCs w:val="20"/>
        </w:rPr>
        <w:t>ntegrata che nell’</w:t>
      </w:r>
      <w:r w:rsidR="00B80F5C" w:rsidRPr="00537FA7">
        <w:rPr>
          <w:rFonts w:ascii="Arial" w:hAnsi="Arial" w:cs="Arial"/>
          <w:bCs/>
          <w:sz w:val="20"/>
          <w:szCs w:val="20"/>
        </w:rPr>
        <w:t>ideazione, produzione e spettacolarizzazione di eventi</w:t>
      </w:r>
      <w:r w:rsidR="003E6E15" w:rsidRPr="00537FA7">
        <w:rPr>
          <w:rFonts w:ascii="Arial" w:hAnsi="Arial" w:cs="Arial"/>
          <w:bCs/>
          <w:sz w:val="20"/>
          <w:szCs w:val="20"/>
        </w:rPr>
        <w:t>,</w:t>
      </w:r>
      <w:r w:rsidR="00B80F5C" w:rsidRPr="00537FA7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B80F5C" w:rsidRPr="00537FA7">
        <w:rPr>
          <w:rFonts w:ascii="Arial" w:hAnsi="Arial" w:cs="Arial"/>
          <w:bCs/>
          <w:sz w:val="20"/>
          <w:szCs w:val="20"/>
        </w:rPr>
        <w:t>Kīdu</w:t>
      </w:r>
      <w:proofErr w:type="spellEnd"/>
      <w:r w:rsidR="00B80F5C" w:rsidRPr="00537FA7">
        <w:rPr>
          <w:rFonts w:ascii="Arial" w:hAnsi="Arial" w:cs="Arial"/>
          <w:bCs/>
          <w:sz w:val="20"/>
          <w:szCs w:val="20"/>
        </w:rPr>
        <w:t xml:space="preserve"> è in primis un progetto creativo in continua e costante evoluzione, alla ricerca di clienti/partner che ne condividano philosophy e forma mentis, e si avvicinino al lavoro con la stessa meraviglia, lo stesso entusiasmo e la stessa curiosità che i bambini hanno nei loro occhi.</w:t>
      </w:r>
    </w:p>
    <w:p w14:paraId="7ABF21BF" w14:textId="77777777" w:rsidR="002C1B2C" w:rsidRPr="00537FA7" w:rsidRDefault="00FD2487" w:rsidP="00537FA7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537FA7">
        <w:rPr>
          <w:rFonts w:ascii="Arial" w:hAnsi="Arial" w:cs="Arial"/>
          <w:bCs/>
          <w:sz w:val="20"/>
          <w:szCs w:val="20"/>
          <w:lang w:val="en-US"/>
        </w:rPr>
        <w:t xml:space="preserve">WE ARE a creative event generator. WE DESIGN show direction and communication. WE TAKE CARE OF production and logistic matters. WE MAKE projects. </w:t>
      </w:r>
      <w:r w:rsidRPr="00537FA7">
        <w:rPr>
          <w:rFonts w:ascii="Arial" w:hAnsi="Arial" w:cs="Arial"/>
          <w:bCs/>
          <w:sz w:val="20"/>
          <w:szCs w:val="20"/>
        </w:rPr>
        <w:t xml:space="preserve">WE LOVE </w:t>
      </w:r>
      <w:proofErr w:type="spellStart"/>
      <w:r w:rsidRPr="00537FA7">
        <w:rPr>
          <w:rFonts w:ascii="Arial" w:hAnsi="Arial" w:cs="Arial"/>
          <w:bCs/>
          <w:sz w:val="20"/>
          <w:szCs w:val="20"/>
        </w:rPr>
        <w:t>what</w:t>
      </w:r>
      <w:proofErr w:type="spellEnd"/>
      <w:r w:rsidRPr="00537FA7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537FA7">
        <w:rPr>
          <w:rFonts w:ascii="Arial" w:hAnsi="Arial" w:cs="Arial"/>
          <w:bCs/>
          <w:sz w:val="20"/>
          <w:szCs w:val="20"/>
        </w:rPr>
        <w:t>we</w:t>
      </w:r>
      <w:proofErr w:type="spellEnd"/>
      <w:r w:rsidRPr="00537FA7">
        <w:rPr>
          <w:rFonts w:ascii="Arial" w:hAnsi="Arial" w:cs="Arial"/>
          <w:bCs/>
          <w:sz w:val="20"/>
          <w:szCs w:val="20"/>
        </w:rPr>
        <w:t xml:space="preserve"> do.</w:t>
      </w:r>
    </w:p>
    <w:p w14:paraId="117EA8E1" w14:textId="77777777" w:rsidR="00062222" w:rsidRPr="00537FA7" w:rsidRDefault="00062222" w:rsidP="00537FA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79B0DB2" w14:textId="5454D6DE" w:rsidR="00B80F5C" w:rsidRPr="00537FA7" w:rsidRDefault="00B80F5C" w:rsidP="00537FA7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proofErr w:type="spellStart"/>
      <w:r w:rsidRPr="00537FA7">
        <w:rPr>
          <w:rFonts w:ascii="Arial" w:hAnsi="Arial" w:cs="Arial"/>
          <w:b/>
          <w:bCs/>
          <w:sz w:val="20"/>
          <w:szCs w:val="20"/>
        </w:rPr>
        <w:t>Factory</w:t>
      </w:r>
      <w:proofErr w:type="spellEnd"/>
      <w:r w:rsidRPr="00537FA7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537FA7">
        <w:rPr>
          <w:rFonts w:ascii="Arial" w:hAnsi="Arial" w:cs="Arial"/>
          <w:b/>
          <w:bCs/>
          <w:sz w:val="20"/>
          <w:szCs w:val="20"/>
        </w:rPr>
        <w:t>NoLo</w:t>
      </w:r>
      <w:proofErr w:type="spellEnd"/>
      <w:r w:rsidRPr="00537FA7">
        <w:rPr>
          <w:rFonts w:ascii="Arial" w:hAnsi="Arial" w:cs="Arial"/>
          <w:b/>
          <w:bCs/>
          <w:sz w:val="20"/>
          <w:szCs w:val="20"/>
        </w:rPr>
        <w:t xml:space="preserve"> </w:t>
      </w:r>
      <w:r w:rsidR="003E6E15" w:rsidRPr="00537FA7">
        <w:rPr>
          <w:rFonts w:ascii="Arial" w:hAnsi="Arial" w:cs="Arial"/>
          <w:b/>
          <w:bCs/>
          <w:sz w:val="20"/>
          <w:szCs w:val="20"/>
        </w:rPr>
        <w:t>–</w:t>
      </w:r>
      <w:r w:rsidR="00553AD8" w:rsidRPr="00537FA7">
        <w:rPr>
          <w:rFonts w:ascii="Arial" w:hAnsi="Arial" w:cs="Arial"/>
          <w:b/>
          <w:bCs/>
          <w:sz w:val="20"/>
          <w:szCs w:val="20"/>
        </w:rPr>
        <w:t xml:space="preserve"> </w:t>
      </w:r>
      <w:r w:rsidR="003E6E15" w:rsidRPr="00537FA7">
        <w:rPr>
          <w:rFonts w:ascii="Arial" w:hAnsi="Arial" w:cs="Arial"/>
          <w:bCs/>
          <w:sz w:val="20"/>
          <w:szCs w:val="20"/>
        </w:rPr>
        <w:t>E’</w:t>
      </w:r>
      <w:r w:rsidRPr="00537FA7">
        <w:rPr>
          <w:rFonts w:ascii="Arial" w:hAnsi="Arial" w:cs="Arial"/>
          <w:bCs/>
          <w:sz w:val="20"/>
          <w:szCs w:val="20"/>
        </w:rPr>
        <w:t xml:space="preserve"> luogo di lavoro e al contempo un collettore e booster di energia creativa.</w:t>
      </w:r>
      <w:r w:rsidR="00537FA7">
        <w:rPr>
          <w:rFonts w:ascii="Arial" w:hAnsi="Arial" w:cs="Arial"/>
          <w:bCs/>
          <w:sz w:val="20"/>
          <w:szCs w:val="20"/>
        </w:rPr>
        <w:t xml:space="preserve"> </w:t>
      </w:r>
      <w:r w:rsidRPr="00537FA7">
        <w:rPr>
          <w:rFonts w:ascii="Arial" w:hAnsi="Arial" w:cs="Arial"/>
          <w:bCs/>
          <w:sz w:val="20"/>
          <w:szCs w:val="20"/>
        </w:rPr>
        <w:t xml:space="preserve">È </w:t>
      </w:r>
      <w:r w:rsidR="00FD0594" w:rsidRPr="00537FA7">
        <w:rPr>
          <w:rFonts w:ascii="Arial" w:hAnsi="Arial" w:cs="Arial"/>
          <w:bCs/>
          <w:sz w:val="20"/>
          <w:szCs w:val="20"/>
        </w:rPr>
        <w:t>la</w:t>
      </w:r>
      <w:r w:rsidRPr="00537FA7">
        <w:rPr>
          <w:rFonts w:ascii="Arial" w:hAnsi="Arial" w:cs="Arial"/>
          <w:bCs/>
          <w:sz w:val="20"/>
          <w:szCs w:val="20"/>
        </w:rPr>
        <w:t xml:space="preserve"> location ideale e alternativa per organizzare un casting, allestire il set di una videoproduzione o realizzare il proprio evento, ma è soprattutto la culla di un percorso creativo e un nuovo punto di riferimento</w:t>
      </w:r>
      <w:r w:rsidR="00062222" w:rsidRPr="00537FA7">
        <w:rPr>
          <w:rFonts w:ascii="Arial" w:hAnsi="Arial" w:cs="Arial"/>
          <w:bCs/>
          <w:sz w:val="20"/>
          <w:szCs w:val="20"/>
        </w:rPr>
        <w:t xml:space="preserve"> </w:t>
      </w:r>
      <w:r w:rsidRPr="00537FA7">
        <w:rPr>
          <w:rFonts w:ascii="Arial" w:hAnsi="Arial" w:cs="Arial"/>
          <w:bCs/>
          <w:sz w:val="20"/>
          <w:szCs w:val="20"/>
        </w:rPr>
        <w:t>per il movimento multiculturale di una Milano sempre più di carattere internazionale.</w:t>
      </w:r>
      <w:r w:rsidR="00537FA7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537FA7">
        <w:rPr>
          <w:rFonts w:ascii="Arial" w:hAnsi="Arial" w:cs="Arial"/>
          <w:bCs/>
          <w:sz w:val="20"/>
          <w:szCs w:val="20"/>
        </w:rPr>
        <w:t>Factory</w:t>
      </w:r>
      <w:proofErr w:type="spellEnd"/>
      <w:r w:rsidRPr="00537FA7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3E6E15" w:rsidRPr="00537FA7">
        <w:rPr>
          <w:rFonts w:ascii="Arial" w:hAnsi="Arial" w:cs="Arial"/>
          <w:bCs/>
          <w:sz w:val="20"/>
          <w:szCs w:val="20"/>
        </w:rPr>
        <w:t>NoLo</w:t>
      </w:r>
      <w:proofErr w:type="spellEnd"/>
      <w:r w:rsidR="003E6E15" w:rsidRPr="00537FA7">
        <w:rPr>
          <w:rFonts w:ascii="Arial" w:hAnsi="Arial" w:cs="Arial"/>
          <w:bCs/>
          <w:sz w:val="20"/>
          <w:szCs w:val="20"/>
        </w:rPr>
        <w:t xml:space="preserve"> </w:t>
      </w:r>
      <w:r w:rsidRPr="00537FA7">
        <w:rPr>
          <w:rFonts w:ascii="Arial" w:hAnsi="Arial" w:cs="Arial"/>
          <w:bCs/>
          <w:sz w:val="20"/>
          <w:szCs w:val="20"/>
        </w:rPr>
        <w:t xml:space="preserve">ospita, di volta in volta, </w:t>
      </w:r>
      <w:proofErr w:type="spellStart"/>
      <w:r w:rsidRPr="00537FA7">
        <w:rPr>
          <w:rFonts w:ascii="Arial" w:hAnsi="Arial" w:cs="Arial"/>
          <w:bCs/>
          <w:sz w:val="20"/>
          <w:szCs w:val="20"/>
        </w:rPr>
        <w:t>readings</w:t>
      </w:r>
      <w:proofErr w:type="spellEnd"/>
      <w:r w:rsidRPr="00537FA7">
        <w:rPr>
          <w:rFonts w:ascii="Arial" w:hAnsi="Arial" w:cs="Arial"/>
          <w:bCs/>
          <w:sz w:val="20"/>
          <w:szCs w:val="20"/>
        </w:rPr>
        <w:t xml:space="preserve"> e presentazioni di libri,</w:t>
      </w:r>
      <w:r w:rsidR="003E6E15" w:rsidRPr="00537FA7">
        <w:rPr>
          <w:rFonts w:ascii="Arial" w:hAnsi="Arial" w:cs="Arial"/>
          <w:bCs/>
          <w:sz w:val="20"/>
          <w:szCs w:val="20"/>
        </w:rPr>
        <w:t xml:space="preserve"> </w:t>
      </w:r>
      <w:r w:rsidRPr="00537FA7">
        <w:rPr>
          <w:rFonts w:ascii="Arial" w:hAnsi="Arial" w:cs="Arial"/>
          <w:bCs/>
          <w:sz w:val="20"/>
          <w:szCs w:val="20"/>
        </w:rPr>
        <w:t xml:space="preserve">mostre d’arte contemporanea e sperimentale, concerti, </w:t>
      </w:r>
      <w:proofErr w:type="spellStart"/>
      <w:r w:rsidRPr="00537FA7">
        <w:rPr>
          <w:rFonts w:ascii="Arial" w:hAnsi="Arial" w:cs="Arial"/>
          <w:bCs/>
          <w:sz w:val="20"/>
          <w:szCs w:val="20"/>
        </w:rPr>
        <w:t>piece</w:t>
      </w:r>
      <w:proofErr w:type="spellEnd"/>
      <w:r w:rsidRPr="00537FA7">
        <w:rPr>
          <w:rFonts w:ascii="Arial" w:hAnsi="Arial" w:cs="Arial"/>
          <w:bCs/>
          <w:sz w:val="20"/>
          <w:szCs w:val="20"/>
        </w:rPr>
        <w:t xml:space="preserve"> teatrali,</w:t>
      </w:r>
      <w:r w:rsidR="003E6E15" w:rsidRPr="00537FA7">
        <w:rPr>
          <w:rFonts w:ascii="Arial" w:hAnsi="Arial" w:cs="Arial"/>
          <w:bCs/>
          <w:sz w:val="20"/>
          <w:szCs w:val="20"/>
        </w:rPr>
        <w:t xml:space="preserve"> </w:t>
      </w:r>
      <w:r w:rsidRPr="00537FA7">
        <w:rPr>
          <w:rFonts w:ascii="Arial" w:hAnsi="Arial" w:cs="Arial"/>
          <w:bCs/>
          <w:sz w:val="20"/>
          <w:szCs w:val="20"/>
        </w:rPr>
        <w:t xml:space="preserve">rassegne cinematografiche e </w:t>
      </w:r>
      <w:proofErr w:type="spellStart"/>
      <w:r w:rsidRPr="00537FA7">
        <w:rPr>
          <w:rFonts w:ascii="Arial" w:hAnsi="Arial" w:cs="Arial"/>
          <w:bCs/>
          <w:sz w:val="20"/>
          <w:szCs w:val="20"/>
        </w:rPr>
        <w:t>digital</w:t>
      </w:r>
      <w:proofErr w:type="spellEnd"/>
      <w:r w:rsidRPr="00537FA7">
        <w:rPr>
          <w:rFonts w:ascii="Arial" w:hAnsi="Arial" w:cs="Arial"/>
          <w:bCs/>
          <w:sz w:val="20"/>
          <w:szCs w:val="20"/>
        </w:rPr>
        <w:t xml:space="preserve"> art</w:t>
      </w:r>
      <w:r w:rsidR="003E6E15" w:rsidRPr="00537FA7">
        <w:rPr>
          <w:rFonts w:ascii="Arial" w:hAnsi="Arial" w:cs="Arial"/>
          <w:bCs/>
          <w:sz w:val="20"/>
          <w:szCs w:val="20"/>
        </w:rPr>
        <w:t>.</w:t>
      </w:r>
    </w:p>
    <w:p w14:paraId="22692FC5" w14:textId="77777777" w:rsidR="003E6E15" w:rsidRPr="00537FA7" w:rsidRDefault="003E6E15" w:rsidP="00537FA7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</w:p>
    <w:p w14:paraId="385A64B2" w14:textId="77777777" w:rsidR="00047DC1" w:rsidRPr="00537FA7" w:rsidRDefault="00047DC1" w:rsidP="00537FA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537FA7">
        <w:rPr>
          <w:rFonts w:ascii="Arial" w:hAnsi="Arial" w:cs="Arial"/>
          <w:b/>
          <w:sz w:val="20"/>
          <w:szCs w:val="20"/>
        </w:rPr>
        <w:t>Anemotech</w:t>
      </w:r>
      <w:proofErr w:type="spellEnd"/>
      <w:r w:rsidRPr="00537FA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537FA7">
        <w:rPr>
          <w:rFonts w:ascii="Arial" w:hAnsi="Arial" w:cs="Arial"/>
          <w:b/>
          <w:sz w:val="20"/>
          <w:szCs w:val="20"/>
        </w:rPr>
        <w:t>srl</w:t>
      </w:r>
      <w:proofErr w:type="spellEnd"/>
      <w:r w:rsidRPr="00537FA7">
        <w:rPr>
          <w:rFonts w:ascii="Arial" w:hAnsi="Arial" w:cs="Arial"/>
          <w:sz w:val="20"/>
          <w:szCs w:val="20"/>
        </w:rPr>
        <w:t xml:space="preserve"> è una realtà tutta italiana che studia, progetta e sviluppa tecnologie capaci di migliorare la qualità dell’ambiente che ci circonda. </w:t>
      </w:r>
      <w:r w:rsidR="003E6E15" w:rsidRPr="00537FA7">
        <w:rPr>
          <w:rFonts w:ascii="Arial" w:hAnsi="Arial" w:cs="Arial"/>
          <w:sz w:val="20"/>
          <w:szCs w:val="20"/>
        </w:rPr>
        <w:t>L</w:t>
      </w:r>
      <w:r w:rsidRPr="00537FA7">
        <w:rPr>
          <w:rFonts w:ascii="Arial" w:hAnsi="Arial" w:cs="Arial"/>
          <w:sz w:val="20"/>
          <w:szCs w:val="20"/>
        </w:rPr>
        <w:t xml:space="preserve">a mission: aiutare le persone a vivere in un habitat più sano, sicuro e sostenibile. Nata a Milano nel 2014 e parte integrante del gruppo </w:t>
      </w:r>
      <w:proofErr w:type="spellStart"/>
      <w:r w:rsidRPr="00537FA7">
        <w:rPr>
          <w:rFonts w:ascii="Arial" w:hAnsi="Arial" w:cs="Arial"/>
          <w:sz w:val="20"/>
          <w:szCs w:val="20"/>
        </w:rPr>
        <w:t>Ecoprogram</w:t>
      </w:r>
      <w:proofErr w:type="spellEnd"/>
      <w:r w:rsidRPr="00537FA7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537FA7">
        <w:rPr>
          <w:rFonts w:ascii="Arial" w:hAnsi="Arial" w:cs="Arial"/>
          <w:sz w:val="20"/>
          <w:szCs w:val="20"/>
        </w:rPr>
        <w:t>Anemotech</w:t>
      </w:r>
      <w:proofErr w:type="spellEnd"/>
      <w:r w:rsidRPr="00537FA7">
        <w:rPr>
          <w:rFonts w:ascii="Arial" w:hAnsi="Arial" w:cs="Arial"/>
          <w:sz w:val="20"/>
          <w:szCs w:val="20"/>
        </w:rPr>
        <w:t xml:space="preserve"> ha messo a punto </w:t>
      </w:r>
      <w:proofErr w:type="spellStart"/>
      <w:r w:rsidRPr="00537FA7">
        <w:rPr>
          <w:rFonts w:ascii="Arial" w:hAnsi="Arial" w:cs="Arial"/>
          <w:b/>
          <w:sz w:val="20"/>
          <w:szCs w:val="20"/>
        </w:rPr>
        <w:t>theBreath</w:t>
      </w:r>
      <w:proofErr w:type="spellEnd"/>
      <w:r w:rsidRPr="00537FA7">
        <w:rPr>
          <w:rFonts w:ascii="Arial" w:hAnsi="Arial" w:cs="Arial"/>
          <w:b/>
          <w:sz w:val="20"/>
          <w:szCs w:val="20"/>
        </w:rPr>
        <w:t>®</w:t>
      </w:r>
      <w:r w:rsidRPr="00537FA7">
        <w:rPr>
          <w:rFonts w:ascii="Arial" w:hAnsi="Arial" w:cs="Arial"/>
          <w:sz w:val="20"/>
          <w:szCs w:val="20"/>
        </w:rPr>
        <w:t xml:space="preserve">, un rivoluzionario materiale tessile, utilizzabile sia outdoor sia indoor, in grado di assorbire e disgregare le sostanze inquinanti dell’aria. </w:t>
      </w:r>
    </w:p>
    <w:p w14:paraId="7ED5C91E" w14:textId="77777777" w:rsidR="002C1B2C" w:rsidRPr="00537FA7" w:rsidRDefault="002C1B2C" w:rsidP="00537FA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A917689" w14:textId="31101E78" w:rsidR="003E6E15" w:rsidRPr="00537FA7" w:rsidRDefault="003E6E15" w:rsidP="00537FA7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537FA7">
        <w:rPr>
          <w:rFonts w:ascii="Arial" w:hAnsi="Arial" w:cs="Arial"/>
          <w:b/>
          <w:bCs/>
          <w:sz w:val="20"/>
          <w:szCs w:val="20"/>
        </w:rPr>
        <w:t>Giochi di Luce -</w:t>
      </w:r>
      <w:r w:rsidRPr="00537FA7">
        <w:rPr>
          <w:rFonts w:ascii="Arial" w:hAnsi="Arial" w:cs="Arial"/>
          <w:b/>
          <w:sz w:val="20"/>
          <w:szCs w:val="20"/>
        </w:rPr>
        <w:t xml:space="preserve"> </w:t>
      </w:r>
      <w:r w:rsidRPr="00537FA7">
        <w:rPr>
          <w:rFonts w:ascii="Arial" w:hAnsi="Arial" w:cs="Arial"/>
          <w:bCs/>
          <w:sz w:val="20"/>
          <w:szCs w:val="20"/>
        </w:rPr>
        <w:t>Nata</w:t>
      </w:r>
      <w:r w:rsidR="00091E45" w:rsidRPr="00537FA7">
        <w:rPr>
          <w:rFonts w:ascii="Arial" w:hAnsi="Arial" w:cs="Arial"/>
          <w:bCs/>
          <w:sz w:val="20"/>
          <w:szCs w:val="20"/>
        </w:rPr>
        <w:t xml:space="preserve"> nel </w:t>
      </w:r>
      <w:r w:rsidRPr="00537FA7">
        <w:rPr>
          <w:rFonts w:ascii="Arial" w:hAnsi="Arial" w:cs="Arial"/>
          <w:bCs/>
          <w:sz w:val="20"/>
          <w:szCs w:val="20"/>
        </w:rPr>
        <w:t xml:space="preserve">1988, Giochi di Luce ha acquisito negli anni un’esperienza internazionale nel settore degli eventi. La continua innovazione tecnologica e la capacità di integrare tecnica e </w:t>
      </w:r>
      <w:r w:rsidR="003B667C" w:rsidRPr="00537FA7">
        <w:rPr>
          <w:rFonts w:ascii="Arial" w:hAnsi="Arial" w:cs="Arial"/>
          <w:bCs/>
          <w:sz w:val="20"/>
          <w:szCs w:val="20"/>
        </w:rPr>
        <w:t xml:space="preserve">creatività </w:t>
      </w:r>
      <w:r w:rsidRPr="00537FA7">
        <w:rPr>
          <w:rFonts w:ascii="Arial" w:hAnsi="Arial" w:cs="Arial"/>
          <w:bCs/>
          <w:sz w:val="20"/>
          <w:szCs w:val="20"/>
        </w:rPr>
        <w:t xml:space="preserve">fanno di Giochi di Luce il partner ideale per qualsiasi tipo </w:t>
      </w:r>
      <w:r w:rsidR="003B667C" w:rsidRPr="00537FA7">
        <w:rPr>
          <w:rFonts w:ascii="Arial" w:hAnsi="Arial" w:cs="Arial"/>
          <w:bCs/>
          <w:sz w:val="20"/>
          <w:szCs w:val="20"/>
        </w:rPr>
        <w:t xml:space="preserve">di evento. Videoproiezione su grandi schermi e 3D mapping sono la punta di diamante dei servizi offerti, ma Giochi di Luce offre un servizio "chiavi in mano" per eventi aziendali, congressi, concerti, feste e spettacoli di ogni dimensione, offrendo un ventaglio di soluzioni scenografiche con sistemi brevettati e </w:t>
      </w:r>
      <w:proofErr w:type="spellStart"/>
      <w:r w:rsidR="003B667C" w:rsidRPr="00537FA7">
        <w:rPr>
          <w:rFonts w:ascii="Arial" w:hAnsi="Arial" w:cs="Arial"/>
          <w:bCs/>
          <w:sz w:val="20"/>
          <w:szCs w:val="20"/>
        </w:rPr>
        <w:t>customizzabili</w:t>
      </w:r>
      <w:proofErr w:type="spellEnd"/>
      <w:r w:rsidR="003B667C" w:rsidRPr="00537FA7">
        <w:rPr>
          <w:rFonts w:ascii="Arial" w:hAnsi="Arial" w:cs="Arial"/>
          <w:bCs/>
          <w:sz w:val="20"/>
          <w:szCs w:val="20"/>
        </w:rPr>
        <w:t>, che si possono "cucire" intorno a qualsiasi occasione.</w:t>
      </w:r>
    </w:p>
    <w:p w14:paraId="697D62AC" w14:textId="77777777" w:rsidR="003B667C" w:rsidRPr="00537FA7" w:rsidRDefault="003B667C" w:rsidP="00537FA7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A3F58D3" w14:textId="2A39A914" w:rsidR="00F454AC" w:rsidRPr="00537FA7" w:rsidRDefault="00F454AC" w:rsidP="00537FA7">
      <w:pPr>
        <w:pStyle w:val="Nessunaspaziatura"/>
        <w:jc w:val="both"/>
        <w:rPr>
          <w:rFonts w:ascii="Arial" w:hAnsi="Arial" w:cs="Arial"/>
          <w:bCs/>
          <w:sz w:val="20"/>
          <w:szCs w:val="20"/>
        </w:rPr>
      </w:pPr>
      <w:r w:rsidRPr="00537FA7">
        <w:rPr>
          <w:rFonts w:ascii="Arial" w:hAnsi="Arial" w:cs="Arial"/>
          <w:b/>
          <w:bCs/>
          <w:sz w:val="20"/>
          <w:szCs w:val="20"/>
        </w:rPr>
        <w:lastRenderedPageBreak/>
        <w:t>Studio Apeiron</w:t>
      </w:r>
      <w:r w:rsidR="003E6E15" w:rsidRPr="00537FA7">
        <w:rPr>
          <w:rFonts w:ascii="Arial" w:hAnsi="Arial" w:cs="Arial"/>
          <w:b/>
          <w:bCs/>
          <w:sz w:val="20"/>
          <w:szCs w:val="20"/>
        </w:rPr>
        <w:t xml:space="preserve"> -</w:t>
      </w:r>
      <w:r w:rsidRPr="00537FA7">
        <w:rPr>
          <w:rFonts w:ascii="Arial" w:hAnsi="Arial" w:cs="Arial"/>
          <w:b/>
          <w:bCs/>
          <w:sz w:val="20"/>
          <w:szCs w:val="20"/>
        </w:rPr>
        <w:t xml:space="preserve"> </w:t>
      </w:r>
      <w:r w:rsidRPr="00537FA7">
        <w:rPr>
          <w:rFonts w:ascii="Arial" w:hAnsi="Arial" w:cs="Arial"/>
          <w:bCs/>
          <w:sz w:val="20"/>
          <w:szCs w:val="20"/>
        </w:rPr>
        <w:t>Lo studio si occupa di design, progettazione architettonica</w:t>
      </w:r>
      <w:r w:rsidR="00091E45" w:rsidRPr="00537FA7">
        <w:rPr>
          <w:rFonts w:ascii="Arial" w:hAnsi="Arial" w:cs="Arial"/>
          <w:bCs/>
          <w:sz w:val="20"/>
          <w:szCs w:val="20"/>
        </w:rPr>
        <w:t xml:space="preserve"> </w:t>
      </w:r>
      <w:r w:rsidRPr="00537FA7">
        <w:rPr>
          <w:rFonts w:ascii="Arial" w:hAnsi="Arial" w:cs="Arial"/>
          <w:bCs/>
          <w:sz w:val="20"/>
          <w:szCs w:val="20"/>
        </w:rPr>
        <w:t>e arte contemporanea. Progett</w:t>
      </w:r>
      <w:r w:rsidR="0094591A" w:rsidRPr="00537FA7">
        <w:rPr>
          <w:rFonts w:ascii="Arial" w:hAnsi="Arial" w:cs="Arial"/>
          <w:bCs/>
          <w:sz w:val="20"/>
          <w:szCs w:val="20"/>
        </w:rPr>
        <w:t>a</w:t>
      </w:r>
      <w:r w:rsidRPr="00537FA7">
        <w:rPr>
          <w:rFonts w:ascii="Arial" w:hAnsi="Arial" w:cs="Arial"/>
          <w:bCs/>
          <w:sz w:val="20"/>
          <w:szCs w:val="20"/>
        </w:rPr>
        <w:t xml:space="preserve"> spazi funzionali per ottenere grande comfort ed elevati standard estetici ponendo forte attenzione alla scelta dei materiali: dai legni alle pietre fino ai metalli e alle ceramiche.</w:t>
      </w:r>
    </w:p>
    <w:p w14:paraId="3B3F3F30" w14:textId="77777777" w:rsidR="00F454AC" w:rsidRPr="00537FA7" w:rsidRDefault="00F454AC" w:rsidP="00537FA7">
      <w:pPr>
        <w:pStyle w:val="Nessunaspaziatura"/>
        <w:jc w:val="both"/>
        <w:rPr>
          <w:rFonts w:ascii="Arial" w:hAnsi="Arial" w:cs="Arial"/>
          <w:sz w:val="20"/>
          <w:szCs w:val="20"/>
        </w:rPr>
      </w:pPr>
      <w:r w:rsidRPr="00537FA7">
        <w:rPr>
          <w:rFonts w:ascii="Arial" w:hAnsi="Arial" w:cs="Arial"/>
          <w:bCs/>
          <w:sz w:val="20"/>
          <w:szCs w:val="20"/>
        </w:rPr>
        <w:t xml:space="preserve">Cura della terra, cura delle persone, equa condivisione sono </w:t>
      </w:r>
      <w:r w:rsidR="0094591A" w:rsidRPr="00537FA7">
        <w:rPr>
          <w:rFonts w:ascii="Arial" w:hAnsi="Arial" w:cs="Arial"/>
          <w:bCs/>
          <w:sz w:val="20"/>
          <w:szCs w:val="20"/>
        </w:rPr>
        <w:t>gli</w:t>
      </w:r>
      <w:r w:rsidRPr="00537FA7">
        <w:rPr>
          <w:rFonts w:ascii="Arial" w:hAnsi="Arial" w:cs="Arial"/>
          <w:bCs/>
          <w:sz w:val="20"/>
          <w:szCs w:val="20"/>
        </w:rPr>
        <w:t xml:space="preserve"> ideali che </w:t>
      </w:r>
      <w:r w:rsidR="0094591A" w:rsidRPr="00537FA7">
        <w:rPr>
          <w:rFonts w:ascii="Arial" w:hAnsi="Arial" w:cs="Arial"/>
          <w:bCs/>
          <w:sz w:val="20"/>
          <w:szCs w:val="20"/>
        </w:rPr>
        <w:t xml:space="preserve">perseguono </w:t>
      </w:r>
      <w:r w:rsidRPr="00537FA7">
        <w:rPr>
          <w:rFonts w:ascii="Arial" w:hAnsi="Arial" w:cs="Arial"/>
          <w:bCs/>
          <w:sz w:val="20"/>
          <w:szCs w:val="20"/>
        </w:rPr>
        <w:t xml:space="preserve">in ogni </w:t>
      </w:r>
      <w:r w:rsidR="0094591A" w:rsidRPr="00537FA7">
        <w:rPr>
          <w:rFonts w:ascii="Arial" w:hAnsi="Arial" w:cs="Arial"/>
          <w:bCs/>
          <w:sz w:val="20"/>
          <w:szCs w:val="20"/>
        </w:rPr>
        <w:t xml:space="preserve">loro </w:t>
      </w:r>
      <w:r w:rsidRPr="00537FA7">
        <w:rPr>
          <w:rFonts w:ascii="Arial" w:hAnsi="Arial" w:cs="Arial"/>
          <w:bCs/>
          <w:sz w:val="20"/>
          <w:szCs w:val="20"/>
        </w:rPr>
        <w:t xml:space="preserve">gesto progettuale. La </w:t>
      </w:r>
      <w:r w:rsidR="0094591A" w:rsidRPr="00537FA7">
        <w:rPr>
          <w:rFonts w:ascii="Arial" w:hAnsi="Arial" w:cs="Arial"/>
          <w:bCs/>
          <w:sz w:val="20"/>
          <w:szCs w:val="20"/>
        </w:rPr>
        <w:t>loro</w:t>
      </w:r>
      <w:r w:rsidRPr="00537FA7">
        <w:rPr>
          <w:rFonts w:ascii="Arial" w:hAnsi="Arial" w:cs="Arial"/>
          <w:bCs/>
          <w:sz w:val="20"/>
          <w:szCs w:val="20"/>
        </w:rPr>
        <w:t xml:space="preserve"> particolarità è quella di aver creato una linea di arredi composta da pezzi unici, in serie limitata o numerata</w:t>
      </w:r>
      <w:r w:rsidR="003E6E15" w:rsidRPr="00537FA7">
        <w:rPr>
          <w:rFonts w:ascii="Arial" w:hAnsi="Arial" w:cs="Arial"/>
          <w:bCs/>
          <w:sz w:val="20"/>
          <w:szCs w:val="20"/>
        </w:rPr>
        <w:t>, recuperando</w:t>
      </w:r>
      <w:r w:rsidR="0094591A" w:rsidRPr="00537FA7">
        <w:rPr>
          <w:rFonts w:ascii="Arial" w:hAnsi="Arial" w:cs="Arial"/>
          <w:bCs/>
          <w:sz w:val="20"/>
          <w:szCs w:val="20"/>
        </w:rPr>
        <w:t xml:space="preserve"> </w:t>
      </w:r>
      <w:r w:rsidRPr="00537FA7">
        <w:rPr>
          <w:rFonts w:ascii="Arial" w:hAnsi="Arial" w:cs="Arial"/>
          <w:bCs/>
          <w:sz w:val="20"/>
          <w:szCs w:val="20"/>
        </w:rPr>
        <w:t xml:space="preserve">alberi destinati ad essere abbattuti o già caduti, fino alla riforestazione di aree dismesse per la compensazione di CO2 emessa in fase di realizzazione dei </w:t>
      </w:r>
      <w:r w:rsidR="0094591A" w:rsidRPr="00537FA7">
        <w:rPr>
          <w:rFonts w:ascii="Arial" w:hAnsi="Arial" w:cs="Arial"/>
          <w:bCs/>
          <w:sz w:val="20"/>
          <w:szCs w:val="20"/>
        </w:rPr>
        <w:t xml:space="preserve">loro </w:t>
      </w:r>
      <w:r w:rsidRPr="00537FA7">
        <w:rPr>
          <w:rFonts w:ascii="Arial" w:hAnsi="Arial" w:cs="Arial"/>
          <w:bCs/>
          <w:sz w:val="20"/>
          <w:szCs w:val="20"/>
        </w:rPr>
        <w:t>prodotti</w:t>
      </w:r>
      <w:r w:rsidRPr="00537FA7">
        <w:rPr>
          <w:rFonts w:ascii="Arial" w:hAnsi="Arial" w:cs="Arial"/>
          <w:sz w:val="20"/>
          <w:szCs w:val="20"/>
        </w:rPr>
        <w:t>.</w:t>
      </w:r>
    </w:p>
    <w:p w14:paraId="0467F88C" w14:textId="77777777" w:rsidR="00047DC1" w:rsidRPr="00537FA7" w:rsidRDefault="00047DC1" w:rsidP="00537FA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3B6B9C0" w14:textId="77777777" w:rsidR="002C1B2C" w:rsidRPr="00537FA7" w:rsidRDefault="002C1B2C" w:rsidP="00537FA7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6666FF"/>
          <w:sz w:val="20"/>
          <w:szCs w:val="20"/>
          <w:lang w:eastAsia="it-IT"/>
        </w:rPr>
      </w:pPr>
      <w:r w:rsidRPr="00537FA7">
        <w:rPr>
          <w:rFonts w:ascii="Arial" w:eastAsia="Times New Roman" w:hAnsi="Arial" w:cs="Arial"/>
          <w:b/>
          <w:bCs/>
          <w:color w:val="6666FF"/>
          <w:sz w:val="20"/>
          <w:szCs w:val="20"/>
          <w:lang w:eastAsia="it-IT"/>
        </w:rPr>
        <w:t>- - - - - - - - - - - - - - - - - - - -</w:t>
      </w:r>
    </w:p>
    <w:p w14:paraId="3400B8A4" w14:textId="17982010" w:rsidR="006D7DD8" w:rsidRDefault="00047DC1" w:rsidP="00537FA7">
      <w:pPr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537FA7">
        <w:rPr>
          <w:rFonts w:ascii="Arial" w:hAnsi="Arial" w:cs="Arial"/>
          <w:b/>
          <w:bCs/>
          <w:color w:val="auto"/>
          <w:sz w:val="20"/>
          <w:szCs w:val="20"/>
        </w:rPr>
        <w:t>Luca Bracali</w:t>
      </w:r>
      <w:r w:rsidR="00635519" w:rsidRPr="00537FA7">
        <w:rPr>
          <w:rFonts w:ascii="Arial" w:eastAsia="Calibri" w:hAnsi="Arial" w:cs="Arial"/>
          <w:color w:val="auto"/>
          <w:sz w:val="20"/>
          <w:szCs w:val="20"/>
        </w:rPr>
        <w:t xml:space="preserve"> Luca Bracali, ha viaggiato in 141 paesi, è autore di 13 libri e vincitore di 12 premi in concorsi fotografici internazionali. Dal 2008 è membro di </w:t>
      </w:r>
      <w:proofErr w:type="spellStart"/>
      <w:r w:rsidR="00635519" w:rsidRPr="00537FA7">
        <w:rPr>
          <w:rFonts w:ascii="Arial" w:eastAsia="Calibri" w:hAnsi="Arial" w:cs="Arial"/>
          <w:color w:val="auto"/>
          <w:sz w:val="20"/>
          <w:szCs w:val="20"/>
        </w:rPr>
        <w:t>Apec</w:t>
      </w:r>
      <w:proofErr w:type="spellEnd"/>
      <w:r w:rsidR="00635519" w:rsidRPr="00537FA7">
        <w:rPr>
          <w:rFonts w:ascii="Arial" w:eastAsia="Calibri" w:hAnsi="Arial" w:cs="Arial"/>
          <w:color w:val="auto"/>
          <w:sz w:val="20"/>
          <w:szCs w:val="20"/>
        </w:rPr>
        <w:t xml:space="preserve"> (</w:t>
      </w:r>
      <w:proofErr w:type="spellStart"/>
      <w:r w:rsidR="00635519" w:rsidRPr="00537FA7">
        <w:rPr>
          <w:rFonts w:ascii="Arial" w:eastAsia="Calibri" w:hAnsi="Arial" w:cs="Arial"/>
          <w:color w:val="auto"/>
          <w:sz w:val="20"/>
          <w:szCs w:val="20"/>
        </w:rPr>
        <w:t>Association</w:t>
      </w:r>
      <w:proofErr w:type="spellEnd"/>
      <w:r w:rsidR="00635519" w:rsidRPr="00537FA7">
        <w:rPr>
          <w:rFonts w:ascii="Arial" w:eastAsia="Calibri" w:hAnsi="Arial" w:cs="Arial"/>
          <w:color w:val="auto"/>
          <w:sz w:val="20"/>
          <w:szCs w:val="20"/>
        </w:rPr>
        <w:t xml:space="preserve"> of </w:t>
      </w:r>
      <w:proofErr w:type="spellStart"/>
      <w:r w:rsidR="00635519" w:rsidRPr="00537FA7">
        <w:rPr>
          <w:rFonts w:ascii="Arial" w:eastAsia="Calibri" w:hAnsi="Arial" w:cs="Arial"/>
          <w:color w:val="auto"/>
          <w:sz w:val="20"/>
          <w:szCs w:val="20"/>
        </w:rPr>
        <w:t>Polar</w:t>
      </w:r>
      <w:proofErr w:type="spellEnd"/>
      <w:r w:rsidR="00635519" w:rsidRPr="00537FA7">
        <w:rPr>
          <w:rFonts w:ascii="Arial" w:eastAsia="Calibri" w:hAnsi="Arial" w:cs="Arial"/>
          <w:color w:val="auto"/>
          <w:sz w:val="20"/>
          <w:szCs w:val="20"/>
        </w:rPr>
        <w:t xml:space="preserve"> </w:t>
      </w:r>
      <w:proofErr w:type="spellStart"/>
      <w:r w:rsidR="00635519" w:rsidRPr="00537FA7">
        <w:rPr>
          <w:rFonts w:ascii="Arial" w:eastAsia="Calibri" w:hAnsi="Arial" w:cs="Arial"/>
          <w:color w:val="auto"/>
          <w:sz w:val="20"/>
          <w:szCs w:val="20"/>
        </w:rPr>
        <w:t>Early</w:t>
      </w:r>
      <w:proofErr w:type="spellEnd"/>
      <w:r w:rsidR="00635519" w:rsidRPr="00537FA7">
        <w:rPr>
          <w:rFonts w:ascii="Arial" w:eastAsia="Calibri" w:hAnsi="Arial" w:cs="Arial"/>
          <w:color w:val="auto"/>
          <w:sz w:val="20"/>
          <w:szCs w:val="20"/>
        </w:rPr>
        <w:t xml:space="preserve"> Career </w:t>
      </w:r>
      <w:proofErr w:type="spellStart"/>
      <w:r w:rsidR="00635519" w:rsidRPr="00537FA7">
        <w:rPr>
          <w:rFonts w:ascii="Arial" w:eastAsia="Calibri" w:hAnsi="Arial" w:cs="Arial"/>
          <w:color w:val="auto"/>
          <w:sz w:val="20"/>
          <w:szCs w:val="20"/>
        </w:rPr>
        <w:t>Scientists</w:t>
      </w:r>
      <w:proofErr w:type="spellEnd"/>
      <w:r w:rsidR="00635519" w:rsidRPr="00537FA7">
        <w:rPr>
          <w:rFonts w:ascii="Arial" w:eastAsia="Calibri" w:hAnsi="Arial" w:cs="Arial"/>
          <w:color w:val="auto"/>
          <w:sz w:val="20"/>
          <w:szCs w:val="20"/>
        </w:rPr>
        <w:t xml:space="preserve">) per i suoi contributi sull'ambiente pubblicati sui media. Nel 2009 è stato l'unico reporter a raggiungere il Polo Nord geografico sugli sci. Nel 2010 Bracali ha debuttato nel mondo della fotografia d'autore e le sue foto sono state esposte, come mostre personali, in musei, gallerie, castelli e piazze cittadine a Roma, Milano, Bologna, Siena, Napoli, Pietrasanta, Sofia, Burgas, Kiev, L'viv, Odessa, Copenaghen, Bruxelles, </w:t>
      </w:r>
      <w:proofErr w:type="spellStart"/>
      <w:r w:rsidR="00635519" w:rsidRPr="00537FA7">
        <w:rPr>
          <w:rFonts w:ascii="Arial" w:eastAsia="Calibri" w:hAnsi="Arial" w:cs="Arial"/>
          <w:color w:val="auto"/>
          <w:sz w:val="20"/>
          <w:szCs w:val="20"/>
        </w:rPr>
        <w:t>Akureyri</w:t>
      </w:r>
      <w:proofErr w:type="spellEnd"/>
      <w:r w:rsidR="00635519" w:rsidRPr="00537FA7">
        <w:rPr>
          <w:rFonts w:ascii="Arial" w:eastAsia="Calibri" w:hAnsi="Arial" w:cs="Arial"/>
          <w:color w:val="auto"/>
          <w:sz w:val="20"/>
          <w:szCs w:val="20"/>
        </w:rPr>
        <w:t xml:space="preserve">, </w:t>
      </w:r>
      <w:proofErr w:type="spellStart"/>
      <w:r w:rsidR="00635519" w:rsidRPr="00537FA7">
        <w:rPr>
          <w:rFonts w:ascii="Arial" w:eastAsia="Calibri" w:hAnsi="Arial" w:cs="Arial"/>
          <w:color w:val="auto"/>
          <w:sz w:val="20"/>
          <w:szCs w:val="20"/>
        </w:rPr>
        <w:t>Yangon</w:t>
      </w:r>
      <w:proofErr w:type="spellEnd"/>
      <w:r w:rsidR="00635519" w:rsidRPr="00537FA7">
        <w:rPr>
          <w:rFonts w:ascii="Arial" w:eastAsia="Calibri" w:hAnsi="Arial" w:cs="Arial"/>
          <w:color w:val="auto"/>
          <w:sz w:val="20"/>
          <w:szCs w:val="20"/>
        </w:rPr>
        <w:t>, Montreal e New York. La sua vetrina più importante, intitolata "</w:t>
      </w:r>
      <w:proofErr w:type="spellStart"/>
      <w:r w:rsidR="00635519" w:rsidRPr="00537FA7">
        <w:rPr>
          <w:rFonts w:ascii="Arial" w:eastAsia="Calibri" w:hAnsi="Arial" w:cs="Arial"/>
          <w:color w:val="auto"/>
          <w:sz w:val="20"/>
          <w:szCs w:val="20"/>
        </w:rPr>
        <w:t>Arctic</w:t>
      </w:r>
      <w:proofErr w:type="spellEnd"/>
      <w:r w:rsidR="00635519" w:rsidRPr="00537FA7">
        <w:rPr>
          <w:rFonts w:ascii="Arial" w:eastAsia="Calibri" w:hAnsi="Arial" w:cs="Arial"/>
          <w:color w:val="auto"/>
          <w:sz w:val="20"/>
          <w:szCs w:val="20"/>
        </w:rPr>
        <w:t xml:space="preserve"> under </w:t>
      </w:r>
      <w:proofErr w:type="spellStart"/>
      <w:r w:rsidR="00635519" w:rsidRPr="00537FA7">
        <w:rPr>
          <w:rFonts w:ascii="Arial" w:eastAsia="Calibri" w:hAnsi="Arial" w:cs="Arial"/>
          <w:color w:val="auto"/>
          <w:sz w:val="20"/>
          <w:szCs w:val="20"/>
        </w:rPr>
        <w:t>attack</w:t>
      </w:r>
      <w:proofErr w:type="spellEnd"/>
      <w:r w:rsidR="00635519" w:rsidRPr="00537FA7">
        <w:rPr>
          <w:rFonts w:ascii="Arial" w:eastAsia="Calibri" w:hAnsi="Arial" w:cs="Arial"/>
          <w:color w:val="auto"/>
          <w:sz w:val="20"/>
          <w:szCs w:val="20"/>
        </w:rPr>
        <w:t>", è stata ospitata dal Parlamento europeo nella sua sala espositiva principale nell'aprile 2017. Nel 2011</w:t>
      </w:r>
      <w:r w:rsidR="00091E45" w:rsidRPr="00537FA7">
        <w:rPr>
          <w:rFonts w:ascii="Arial" w:eastAsia="Calibri" w:hAnsi="Arial" w:cs="Arial"/>
          <w:color w:val="auto"/>
          <w:sz w:val="20"/>
          <w:szCs w:val="20"/>
        </w:rPr>
        <w:t xml:space="preserve"> </w:t>
      </w:r>
      <w:r w:rsidR="00635519" w:rsidRPr="00537FA7">
        <w:rPr>
          <w:rFonts w:ascii="Arial" w:eastAsia="Calibri" w:hAnsi="Arial" w:cs="Arial"/>
          <w:color w:val="auto"/>
          <w:sz w:val="20"/>
          <w:szCs w:val="20"/>
        </w:rPr>
        <w:t>è diventato presentatore televisivo per un programma di viaggio trasmesso su Sky satellitare. Dal 2011 lavora per Rai 1 come regista televisivo, firmando 210 servizi per il programma settimanale Easy Driver e ultimamente per Rai 2 e Rai 3 come documentarista film-maker. Dal 2008, in qualità di esploratore e narratore, è ospite di oltre 50 programmi e live TG news, trasmessi su tutte le reti Rai</w:t>
      </w:r>
      <w:r w:rsidR="00FD0594" w:rsidRPr="00537FA7">
        <w:rPr>
          <w:rFonts w:ascii="Arial" w:eastAsia="Calibri" w:hAnsi="Arial" w:cs="Arial"/>
          <w:color w:val="auto"/>
          <w:sz w:val="20"/>
          <w:szCs w:val="20"/>
        </w:rPr>
        <w:t xml:space="preserve">. </w:t>
      </w:r>
      <w:r w:rsidR="00635519" w:rsidRPr="00537FA7">
        <w:rPr>
          <w:rFonts w:ascii="Arial" w:eastAsia="Calibri" w:hAnsi="Arial" w:cs="Arial"/>
          <w:color w:val="auto"/>
          <w:sz w:val="20"/>
          <w:szCs w:val="20"/>
        </w:rPr>
        <w:t xml:space="preserve">14 dei suoi reportage sono pubblicati su National Geographic. </w:t>
      </w:r>
      <w:r w:rsidR="00635519" w:rsidRPr="00537FA7">
        <w:rPr>
          <w:rFonts w:ascii="Arial" w:hAnsi="Arial" w:cs="Arial"/>
          <w:color w:val="auto"/>
          <w:sz w:val="20"/>
          <w:szCs w:val="20"/>
        </w:rPr>
        <w:t xml:space="preserve">Dal 2017 diviene ambasciatore dell’associazione no-profit “Salviamo il Pianeta”. </w:t>
      </w:r>
      <w:r w:rsidR="00635519" w:rsidRPr="00537FA7">
        <w:rPr>
          <w:rFonts w:ascii="Arial" w:eastAsia="Calibri" w:hAnsi="Arial" w:cs="Arial"/>
          <w:color w:val="auto"/>
          <w:sz w:val="20"/>
          <w:szCs w:val="20"/>
        </w:rPr>
        <w:t>Il Minor Planet Center di Cambridge (USA) ha intitolato a suo nome il 198616</w:t>
      </w:r>
      <w:r w:rsidR="00062222" w:rsidRPr="00537FA7">
        <w:rPr>
          <w:rFonts w:ascii="Arial" w:eastAsia="Calibri" w:hAnsi="Arial" w:cs="Arial"/>
          <w:color w:val="auto"/>
          <w:sz w:val="20"/>
          <w:szCs w:val="20"/>
        </w:rPr>
        <w:t>°</w:t>
      </w:r>
      <w:r w:rsidR="00635519" w:rsidRPr="00537FA7">
        <w:rPr>
          <w:rFonts w:ascii="Arial" w:eastAsia="Calibri" w:hAnsi="Arial" w:cs="Arial"/>
          <w:color w:val="auto"/>
          <w:sz w:val="20"/>
          <w:szCs w:val="20"/>
        </w:rPr>
        <w:t xml:space="preserve"> asteroide scoperto. </w:t>
      </w:r>
      <w:r w:rsidR="00635519" w:rsidRPr="00537FA7">
        <w:rPr>
          <w:rFonts w:ascii="Arial" w:hAnsi="Arial" w:cs="Arial"/>
          <w:color w:val="auto"/>
          <w:sz w:val="20"/>
          <w:szCs w:val="20"/>
        </w:rPr>
        <w:t>D</w:t>
      </w:r>
      <w:r w:rsidR="006D7DD8" w:rsidRPr="00537FA7">
        <w:rPr>
          <w:rFonts w:ascii="Arial" w:hAnsi="Arial" w:cs="Arial"/>
          <w:color w:val="auto"/>
          <w:sz w:val="20"/>
          <w:szCs w:val="20"/>
        </w:rPr>
        <w:t>al 24 settembre</w:t>
      </w:r>
      <w:r w:rsidR="006D7DD8" w:rsidRPr="00537FA7">
        <w:rPr>
          <w:rStyle w:val="Rimandocommento"/>
          <w:rFonts w:ascii="Arial" w:hAnsi="Arial" w:cs="Arial"/>
          <w:color w:val="auto"/>
          <w:sz w:val="20"/>
          <w:szCs w:val="20"/>
        </w:rPr>
        <w:t xml:space="preserve"> </w:t>
      </w:r>
      <w:r w:rsidR="006D7DD8" w:rsidRPr="00537FA7">
        <w:rPr>
          <w:rFonts w:ascii="Arial" w:hAnsi="Arial" w:cs="Arial"/>
          <w:color w:val="auto"/>
          <w:sz w:val="20"/>
          <w:szCs w:val="20"/>
        </w:rPr>
        <w:t>in onda su Rai 2 in prima serata insieme a Licia Colò in sei puntate che raccontano il tema della sostenibilità e della Natura.</w:t>
      </w:r>
    </w:p>
    <w:p w14:paraId="2231E7D4" w14:textId="77777777" w:rsidR="00537FA7" w:rsidRPr="00537FA7" w:rsidRDefault="00537FA7" w:rsidP="00537FA7">
      <w:pPr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1AB846C5" w14:textId="77777777" w:rsidR="00617A02" w:rsidRPr="00537FA7" w:rsidRDefault="002C1B2C" w:rsidP="00537FA7">
      <w:pPr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shd w:val="clear" w:color="auto" w:fill="FFFFFF"/>
        </w:rPr>
      </w:pPr>
      <w:r w:rsidRPr="00537FA7">
        <w:rPr>
          <w:rFonts w:ascii="Arial" w:hAnsi="Arial" w:cs="Arial"/>
          <w:b/>
          <w:color w:val="auto"/>
          <w:sz w:val="20"/>
          <w:szCs w:val="20"/>
        </w:rPr>
        <w:t>Antonella Ferrara</w:t>
      </w:r>
      <w:r w:rsidR="00496194" w:rsidRPr="00537FA7">
        <w:rPr>
          <w:rFonts w:ascii="Arial" w:hAnsi="Arial" w:cs="Arial"/>
          <w:color w:val="auto"/>
          <w:sz w:val="20"/>
          <w:szCs w:val="20"/>
        </w:rPr>
        <w:t>…</w:t>
      </w:r>
      <w:r w:rsidR="004363D4" w:rsidRPr="00537FA7">
        <w:rPr>
          <w:rFonts w:ascii="Arial" w:hAnsi="Arial" w:cs="Arial"/>
          <w:color w:val="auto"/>
          <w:sz w:val="20"/>
          <w:szCs w:val="20"/>
        </w:rPr>
        <w:t>Strategic Corporate Advisor</w:t>
      </w:r>
      <w:r w:rsidR="00617A02" w:rsidRPr="00537FA7">
        <w:rPr>
          <w:rFonts w:ascii="Arial" w:hAnsi="Arial" w:cs="Arial"/>
          <w:color w:val="auto"/>
          <w:sz w:val="20"/>
          <w:szCs w:val="20"/>
        </w:rPr>
        <w:t xml:space="preserve">, </w:t>
      </w:r>
      <w:r w:rsidR="00D00B8B" w:rsidRPr="00537FA7">
        <w:rPr>
          <w:rFonts w:ascii="Arial" w:hAnsi="Arial" w:cs="Arial"/>
          <w:color w:val="auto"/>
          <w:sz w:val="20"/>
          <w:szCs w:val="20"/>
        </w:rPr>
        <w:t xml:space="preserve">ideatrice e </w:t>
      </w:r>
      <w:r w:rsidR="004363D4" w:rsidRPr="00537FA7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curatrice </w:t>
      </w:r>
      <w:r w:rsidR="00FC3A22" w:rsidRPr="00537FA7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indipendente </w:t>
      </w:r>
      <w:r w:rsidR="004363D4" w:rsidRPr="00537FA7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di eventi </w:t>
      </w:r>
      <w:r w:rsidR="00387210" w:rsidRPr="00537FA7">
        <w:rPr>
          <w:rFonts w:ascii="Arial" w:hAnsi="Arial" w:cs="Arial"/>
          <w:color w:val="auto"/>
          <w:sz w:val="20"/>
          <w:szCs w:val="20"/>
          <w:shd w:val="clear" w:color="auto" w:fill="FFFFFF"/>
        </w:rPr>
        <w:t>e progetti speciali</w:t>
      </w:r>
      <w:r w:rsidR="00617A02" w:rsidRPr="00537FA7">
        <w:rPr>
          <w:rFonts w:ascii="Arial" w:hAnsi="Arial" w:cs="Arial"/>
          <w:color w:val="auto"/>
          <w:sz w:val="20"/>
          <w:szCs w:val="20"/>
          <w:shd w:val="clear" w:color="auto" w:fill="FFFFFF"/>
        </w:rPr>
        <w:t>.</w:t>
      </w:r>
      <w:r w:rsidR="00BB1BB4" w:rsidRPr="00537FA7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 </w:t>
      </w:r>
    </w:p>
    <w:p w14:paraId="2A7FA937" w14:textId="77777777" w:rsidR="00BB1BB4" w:rsidRPr="00537FA7" w:rsidRDefault="00FB2713" w:rsidP="00537FA7">
      <w:pPr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shd w:val="clear" w:color="auto" w:fill="FFFFFF"/>
        </w:rPr>
      </w:pPr>
      <w:r w:rsidRPr="00537FA7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Quindici </w:t>
      </w:r>
      <w:r w:rsidR="00F57014" w:rsidRPr="00537FA7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anni </w:t>
      </w:r>
      <w:r w:rsidR="004363D4" w:rsidRPr="00537FA7">
        <w:rPr>
          <w:rFonts w:ascii="Arial" w:hAnsi="Arial" w:cs="Arial"/>
          <w:color w:val="auto"/>
          <w:sz w:val="20"/>
          <w:szCs w:val="20"/>
          <w:shd w:val="clear" w:color="auto" w:fill="FFFFFF"/>
        </w:rPr>
        <w:t>con diversi incarichi nel settore MICE</w:t>
      </w:r>
      <w:r w:rsidR="00D00B8B" w:rsidRPr="00537FA7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 e una profonda conoscenza delle</w:t>
      </w:r>
      <w:r w:rsidR="002C4679" w:rsidRPr="00537FA7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 nuove esigenze in ambito CSR delle più importanti aziende italiane.</w:t>
      </w:r>
      <w:r w:rsidR="00BB1BB4" w:rsidRPr="00537FA7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 Negli</w:t>
      </w:r>
      <w:r w:rsidR="004363D4" w:rsidRPr="00537FA7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 ultimi anni</w:t>
      </w:r>
      <w:r w:rsidR="00BB1BB4" w:rsidRPr="00537FA7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, grazie alla collaborazione con </w:t>
      </w:r>
      <w:r w:rsidR="00EF4FE6" w:rsidRPr="00537FA7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diverse </w:t>
      </w:r>
      <w:r w:rsidR="00BB1BB4" w:rsidRPr="00537FA7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realtà </w:t>
      </w:r>
      <w:r w:rsidR="004B6752" w:rsidRPr="00537FA7">
        <w:rPr>
          <w:rFonts w:ascii="Arial" w:hAnsi="Arial" w:cs="Arial"/>
          <w:color w:val="auto"/>
          <w:sz w:val="20"/>
          <w:szCs w:val="20"/>
          <w:shd w:val="clear" w:color="auto" w:fill="FFFFFF"/>
        </w:rPr>
        <w:t>del mondo dell’Arte e della Cultura italiana ed internazionale, e</w:t>
      </w:r>
      <w:r w:rsidR="009433E1" w:rsidRPr="00537FA7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 </w:t>
      </w:r>
      <w:r w:rsidR="00BB1BB4" w:rsidRPr="00537FA7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professionisti </w:t>
      </w:r>
      <w:r w:rsidR="009433E1" w:rsidRPr="00537FA7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della fotografia </w:t>
      </w:r>
      <w:r w:rsidR="00F57014" w:rsidRPr="00537FA7">
        <w:rPr>
          <w:rFonts w:ascii="Arial" w:hAnsi="Arial" w:cs="Arial"/>
          <w:color w:val="auto"/>
          <w:sz w:val="20"/>
          <w:szCs w:val="20"/>
          <w:shd w:val="clear" w:color="auto" w:fill="FFFFFF"/>
        </w:rPr>
        <w:t>tra cui Luc</w:t>
      </w:r>
      <w:r w:rsidR="00BB1BB4" w:rsidRPr="00537FA7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a Bracali, si specializza </w:t>
      </w:r>
      <w:r w:rsidR="004363D4" w:rsidRPr="00537FA7">
        <w:rPr>
          <w:rFonts w:ascii="Arial" w:hAnsi="Arial" w:cs="Arial"/>
          <w:color w:val="auto"/>
          <w:sz w:val="20"/>
          <w:szCs w:val="20"/>
          <w:shd w:val="clear" w:color="auto" w:fill="FFFFFF"/>
        </w:rPr>
        <w:t>nell' intercettare sinergie inesplorate tra il mondo Corporate e il mondo della Cultura</w:t>
      </w:r>
      <w:r w:rsidR="00BB1BB4" w:rsidRPr="00537FA7">
        <w:rPr>
          <w:rFonts w:ascii="Arial" w:hAnsi="Arial" w:cs="Arial"/>
          <w:color w:val="auto"/>
          <w:sz w:val="20"/>
          <w:szCs w:val="20"/>
          <w:shd w:val="clear" w:color="auto" w:fill="FFFFFF"/>
        </w:rPr>
        <w:t>,</w:t>
      </w:r>
      <w:r w:rsidR="004363D4" w:rsidRPr="00537FA7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 dell'Arte</w:t>
      </w:r>
      <w:r w:rsidR="00BB1BB4" w:rsidRPr="00537FA7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 e dell’Ambiente che a suo parere non possono più perdersi di vista…. </w:t>
      </w:r>
    </w:p>
    <w:p w14:paraId="7E8B7EEA" w14:textId="05E7A1AC" w:rsidR="007B72B5" w:rsidRPr="008975FC" w:rsidRDefault="007B72B5" w:rsidP="00B70269">
      <w:pPr>
        <w:spacing w:after="0" w:line="240" w:lineRule="auto"/>
        <w:rPr>
          <w:rFonts w:ascii="Arial" w:hAnsi="Arial" w:cs="Arial"/>
          <w:color w:val="auto"/>
          <w:sz w:val="24"/>
          <w:szCs w:val="24"/>
        </w:rPr>
      </w:pPr>
    </w:p>
    <w:p w14:paraId="4890D257" w14:textId="77777777" w:rsidR="00047DC1" w:rsidRDefault="00047DC1" w:rsidP="002C1B2C">
      <w:pPr>
        <w:spacing w:after="0" w:line="240" w:lineRule="auto"/>
        <w:rPr>
          <w:rFonts w:ascii="Arial" w:eastAsia="Times New Roman" w:hAnsi="Arial" w:cs="Arial"/>
          <w:b/>
          <w:bCs/>
          <w:color w:val="6666FF"/>
          <w:sz w:val="32"/>
          <w:szCs w:val="32"/>
          <w:lang w:eastAsia="it-IT"/>
        </w:rPr>
      </w:pPr>
      <w:r w:rsidRPr="002C1B2C">
        <w:rPr>
          <w:rFonts w:ascii="Arial" w:eastAsia="Times New Roman" w:hAnsi="Arial" w:cs="Arial"/>
          <w:b/>
          <w:bCs/>
          <w:color w:val="6666FF"/>
          <w:sz w:val="32"/>
          <w:szCs w:val="32"/>
          <w:lang w:eastAsia="it-IT"/>
        </w:rPr>
        <w:t>- - - - - - - - - - - - - - - - - - - -</w:t>
      </w:r>
    </w:p>
    <w:p w14:paraId="76E22CD8" w14:textId="77777777" w:rsidR="0094591A" w:rsidRPr="002C1B2C" w:rsidRDefault="0094591A" w:rsidP="002C1B2C">
      <w:pPr>
        <w:spacing w:after="0" w:line="240" w:lineRule="auto"/>
        <w:rPr>
          <w:rFonts w:ascii="Arial" w:eastAsia="Times New Roman" w:hAnsi="Arial" w:cs="Arial"/>
          <w:b/>
          <w:bCs/>
          <w:color w:val="6666FF"/>
          <w:sz w:val="32"/>
          <w:szCs w:val="32"/>
          <w:lang w:eastAsia="it-IT"/>
        </w:rPr>
      </w:pPr>
    </w:p>
    <w:p w14:paraId="5DDF411E" w14:textId="77777777" w:rsidR="00FE46A7" w:rsidRDefault="00047DC1" w:rsidP="00FE46A7">
      <w:pPr>
        <w:spacing w:after="0" w:line="240" w:lineRule="auto"/>
        <w:ind w:firstLine="708"/>
        <w:rPr>
          <w:rFonts w:ascii="Arial" w:hAnsi="Arial" w:cs="Arial"/>
          <w:b/>
          <w:sz w:val="20"/>
          <w:szCs w:val="20"/>
        </w:rPr>
      </w:pPr>
      <w:r w:rsidRPr="009C221D">
        <w:rPr>
          <w:rFonts w:ascii="Arial" w:hAnsi="Arial" w:cs="Arial"/>
          <w:b/>
          <w:sz w:val="20"/>
          <w:szCs w:val="20"/>
        </w:rPr>
        <w:t>Per informazioni</w:t>
      </w:r>
      <w:r w:rsidR="009C221D">
        <w:rPr>
          <w:rFonts w:ascii="Arial" w:hAnsi="Arial" w:cs="Arial"/>
          <w:b/>
          <w:sz w:val="20"/>
          <w:szCs w:val="20"/>
        </w:rPr>
        <w:t xml:space="preserve">: </w:t>
      </w:r>
      <w:r w:rsidR="00FE46A7">
        <w:rPr>
          <w:rFonts w:ascii="Arial" w:hAnsi="Arial" w:cs="Arial"/>
          <w:b/>
          <w:sz w:val="20"/>
          <w:szCs w:val="20"/>
        </w:rPr>
        <w:tab/>
        <w:t>Ufficio Stampa Anemotech</w:t>
      </w:r>
    </w:p>
    <w:p w14:paraId="58D21668" w14:textId="77777777" w:rsidR="00FE46A7" w:rsidRDefault="00FE46A7" w:rsidP="00FE46A7">
      <w:pPr>
        <w:spacing w:after="0" w:line="240" w:lineRule="auto"/>
        <w:ind w:left="2124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 w:rsidR="00047DC1" w:rsidRPr="009C221D">
        <w:rPr>
          <w:rFonts w:ascii="Arial" w:hAnsi="Arial" w:cs="Arial"/>
          <w:sz w:val="20"/>
          <w:szCs w:val="20"/>
        </w:rPr>
        <w:t>antiere di Comunicazione – 02.87383180</w:t>
      </w:r>
    </w:p>
    <w:p w14:paraId="0EB26CF3" w14:textId="77777777" w:rsidR="00047DC1" w:rsidRDefault="00047DC1" w:rsidP="00FE46A7">
      <w:pPr>
        <w:spacing w:after="0" w:line="240" w:lineRule="auto"/>
        <w:ind w:left="2124" w:firstLine="708"/>
        <w:rPr>
          <w:rFonts w:ascii="Arial" w:hAnsi="Arial" w:cs="Arial"/>
          <w:color w:val="000000"/>
          <w:sz w:val="20"/>
          <w:szCs w:val="20"/>
        </w:rPr>
      </w:pPr>
      <w:r w:rsidRPr="009C221D">
        <w:rPr>
          <w:rFonts w:ascii="Arial" w:hAnsi="Arial" w:cs="Arial"/>
          <w:color w:val="000000"/>
          <w:sz w:val="20"/>
          <w:szCs w:val="20"/>
        </w:rPr>
        <w:t xml:space="preserve">Francesco Pieri – </w:t>
      </w:r>
      <w:hyperlink r:id="rId10">
        <w:r w:rsidRPr="009C221D">
          <w:rPr>
            <w:rStyle w:val="CollegamentoInternet"/>
            <w:rFonts w:ascii="Arial" w:hAnsi="Arial" w:cs="Arial"/>
            <w:color w:val="000000"/>
            <w:sz w:val="20"/>
            <w:szCs w:val="20"/>
            <w:u w:val="none"/>
          </w:rPr>
          <w:t>f.pieri@canteredicomunicazione.com</w:t>
        </w:r>
      </w:hyperlink>
      <w:r w:rsidRPr="009C221D">
        <w:rPr>
          <w:rFonts w:ascii="Arial" w:hAnsi="Arial" w:cs="Arial"/>
          <w:color w:val="000000"/>
          <w:sz w:val="20"/>
          <w:szCs w:val="20"/>
        </w:rPr>
        <w:t xml:space="preserve"> – 348.5591423</w:t>
      </w:r>
    </w:p>
    <w:p w14:paraId="6E0A5F98" w14:textId="77777777" w:rsidR="00062222" w:rsidRPr="0094591A" w:rsidRDefault="00062222" w:rsidP="00FE46A7">
      <w:pPr>
        <w:spacing w:after="0" w:line="240" w:lineRule="auto"/>
        <w:ind w:left="2124" w:firstLine="708"/>
        <w:rPr>
          <w:rFonts w:ascii="Arial" w:hAnsi="Arial" w:cs="Arial"/>
          <w:b/>
          <w:sz w:val="20"/>
          <w:szCs w:val="20"/>
        </w:rPr>
      </w:pPr>
    </w:p>
    <w:p w14:paraId="1F0248B3" w14:textId="0CDB2E68" w:rsidR="0094591A" w:rsidRDefault="0094591A" w:rsidP="0094591A">
      <w:pPr>
        <w:spacing w:after="0" w:line="240" w:lineRule="auto"/>
        <w:ind w:left="2124" w:firstLine="708"/>
        <w:rPr>
          <w:rFonts w:ascii="Arial" w:hAnsi="Arial" w:cs="Arial"/>
          <w:b/>
          <w:sz w:val="20"/>
          <w:szCs w:val="20"/>
          <w:lang w:val="en-US"/>
        </w:rPr>
      </w:pPr>
      <w:r w:rsidRPr="008975FC">
        <w:rPr>
          <w:rFonts w:ascii="Arial" w:hAnsi="Arial" w:cs="Arial"/>
          <w:b/>
          <w:sz w:val="20"/>
          <w:szCs w:val="20"/>
          <w:lang w:val="en-US"/>
        </w:rPr>
        <w:t xml:space="preserve">Factory </w:t>
      </w:r>
      <w:proofErr w:type="spellStart"/>
      <w:r w:rsidRPr="008975FC">
        <w:rPr>
          <w:rFonts w:ascii="Arial" w:hAnsi="Arial" w:cs="Arial"/>
          <w:b/>
          <w:sz w:val="20"/>
          <w:szCs w:val="20"/>
          <w:lang w:val="en-US"/>
        </w:rPr>
        <w:t>NoLo</w:t>
      </w:r>
      <w:proofErr w:type="spellEnd"/>
    </w:p>
    <w:p w14:paraId="35ABC5E2" w14:textId="77777777" w:rsidR="0094591A" w:rsidRPr="00537FA7" w:rsidRDefault="0094591A" w:rsidP="0094591A">
      <w:pPr>
        <w:spacing w:after="0" w:line="240" w:lineRule="auto"/>
        <w:ind w:left="2124" w:firstLine="708"/>
        <w:rPr>
          <w:rFonts w:ascii="Arial" w:hAnsi="Arial" w:cs="Arial"/>
          <w:sz w:val="20"/>
          <w:szCs w:val="20"/>
          <w:lang w:val="en-US"/>
        </w:rPr>
      </w:pPr>
      <w:r w:rsidRPr="00537FA7">
        <w:rPr>
          <w:rFonts w:ascii="Arial" w:hAnsi="Arial" w:cs="Arial"/>
          <w:sz w:val="20"/>
          <w:szCs w:val="20"/>
          <w:lang w:val="en-US"/>
        </w:rPr>
        <w:t>factory@kidu.it</w:t>
      </w:r>
    </w:p>
    <w:p w14:paraId="19D33430" w14:textId="77777777" w:rsidR="00816432" w:rsidRPr="00537FA7" w:rsidRDefault="0094591A" w:rsidP="0094591A">
      <w:pPr>
        <w:spacing w:after="0" w:line="240" w:lineRule="auto"/>
        <w:ind w:left="2124" w:firstLine="708"/>
        <w:rPr>
          <w:rFonts w:ascii="Arial" w:hAnsi="Arial" w:cs="Arial"/>
          <w:color w:val="auto"/>
          <w:sz w:val="20"/>
          <w:szCs w:val="20"/>
          <w:lang w:val="en-US"/>
        </w:rPr>
      </w:pPr>
      <w:proofErr w:type="spellStart"/>
      <w:r w:rsidRPr="00537FA7">
        <w:rPr>
          <w:rFonts w:ascii="Arial" w:hAnsi="Arial" w:cs="Arial"/>
          <w:color w:val="auto"/>
          <w:sz w:val="20"/>
          <w:szCs w:val="20"/>
          <w:lang w:val="en-US"/>
        </w:rPr>
        <w:t>Viale</w:t>
      </w:r>
      <w:proofErr w:type="spellEnd"/>
      <w:r w:rsidRPr="00537FA7">
        <w:rPr>
          <w:rFonts w:ascii="Arial" w:hAnsi="Arial" w:cs="Arial"/>
          <w:color w:val="auto"/>
          <w:sz w:val="20"/>
          <w:szCs w:val="20"/>
          <w:lang w:val="en-US"/>
        </w:rPr>
        <w:t xml:space="preserve"> Monza, 4, Milano</w:t>
      </w:r>
    </w:p>
    <w:sectPr w:rsidR="00816432" w:rsidRPr="00537FA7" w:rsidSect="00DF02BB">
      <w:headerReference w:type="default" r:id="rId11"/>
      <w:footerReference w:type="default" r:id="rId12"/>
      <w:pgSz w:w="11906" w:h="16838"/>
      <w:pgMar w:top="601" w:right="992" w:bottom="992" w:left="850" w:header="284" w:footer="2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9C9F9C" w14:textId="77777777" w:rsidR="005B5F77" w:rsidRDefault="005B5F77" w:rsidP="00CF1359">
      <w:pPr>
        <w:spacing w:after="0" w:line="240" w:lineRule="auto"/>
      </w:pPr>
      <w:r>
        <w:separator/>
      </w:r>
    </w:p>
  </w:endnote>
  <w:endnote w:type="continuationSeparator" w:id="0">
    <w:p w14:paraId="65DE7016" w14:textId="77777777" w:rsidR="005B5F77" w:rsidRDefault="005B5F77" w:rsidP="00CF1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AF2DED" w14:textId="77777777" w:rsidR="00F4214D" w:rsidRDefault="00F4214D" w:rsidP="00946514">
    <w:pPr>
      <w:pStyle w:val="Pidipagina"/>
      <w:jc w:val="center"/>
    </w:pPr>
  </w:p>
  <w:p w14:paraId="2681BDAF" w14:textId="77777777" w:rsidR="00E40096" w:rsidRDefault="00E40096" w:rsidP="00946514">
    <w:pPr>
      <w:pStyle w:val="Pidipagina"/>
      <w:jc w:val="center"/>
    </w:pPr>
    <w:r>
      <w:rPr>
        <w:noProof/>
      </w:rPr>
      <w:drawing>
        <wp:inline distT="0" distB="0" distL="0" distR="0" wp14:anchorId="317828A7" wp14:editId="69BC6462">
          <wp:extent cx="542925" cy="542925"/>
          <wp:effectExtent l="0" t="0" r="9525" b="9525"/>
          <wp:docPr id="27" name="Immagine 27" descr="Risultati immagini per green week logo mila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isultati immagini per green week logo mila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587" cy="5425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B43957" w14:textId="77777777" w:rsidR="005B5F77" w:rsidRDefault="005B5F77" w:rsidP="00CF1359">
      <w:pPr>
        <w:spacing w:after="0" w:line="240" w:lineRule="auto"/>
      </w:pPr>
      <w:r>
        <w:separator/>
      </w:r>
    </w:p>
  </w:footnote>
  <w:footnote w:type="continuationSeparator" w:id="0">
    <w:p w14:paraId="40414A7C" w14:textId="77777777" w:rsidR="005B5F77" w:rsidRDefault="005B5F77" w:rsidP="00CF1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32FD61" w14:textId="4212D53D" w:rsidR="008048D6" w:rsidRPr="00FD0594" w:rsidRDefault="00091E45" w:rsidP="00A62348">
    <w:pPr>
      <w:pStyle w:val="Intestazione"/>
      <w:ind w:left="-284" w:right="-568"/>
    </w:pPr>
    <w:r>
      <w:t xml:space="preserve">  </w:t>
    </w:r>
    <w:r w:rsidR="00A62348" w:rsidRPr="00FD0594">
      <w:t xml:space="preserve"> </w:t>
    </w:r>
  </w:p>
  <w:tbl>
    <w:tblPr>
      <w:tblStyle w:val="Grigliatabella"/>
      <w:tblW w:w="10353" w:type="dxa"/>
      <w:jc w:val="center"/>
      <w:tblCellSpacing w:w="1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353"/>
    </w:tblGrid>
    <w:tr w:rsidR="008048D6" w14:paraId="10A5411B" w14:textId="77777777" w:rsidTr="00DF02BB">
      <w:trPr>
        <w:cantSplit/>
        <w:trHeight w:val="915"/>
        <w:tblCellSpacing w:w="11" w:type="dxa"/>
        <w:jc w:val="center"/>
      </w:trPr>
      <w:tc>
        <w:tcPr>
          <w:tcW w:w="10309" w:type="dxa"/>
          <w:vAlign w:val="center"/>
        </w:tcPr>
        <w:p w14:paraId="4148605A" w14:textId="1E7BE2B8" w:rsidR="008048D6" w:rsidRDefault="008048D6" w:rsidP="00DF02BB">
          <w:pPr>
            <w:pStyle w:val="Intestazione"/>
            <w:tabs>
              <w:tab w:val="clear" w:pos="9638"/>
              <w:tab w:val="right" w:pos="9922"/>
            </w:tabs>
            <w:ind w:right="-568"/>
          </w:pPr>
          <w:r w:rsidRPr="00FD0594">
            <w:rPr>
              <w:noProof/>
              <w:lang w:eastAsia="it-IT"/>
            </w:rPr>
            <w:drawing>
              <wp:inline distT="0" distB="0" distL="0" distR="0" wp14:anchorId="00DE16C7" wp14:editId="631C7395">
                <wp:extent cx="548640" cy="283441"/>
                <wp:effectExtent l="0" t="0" r="0" b="0"/>
                <wp:docPr id="20" name="Immagin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-KIDU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363" cy="3106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91E45">
            <w:t xml:space="preserve"> </w:t>
          </w:r>
          <w:r>
            <w:t xml:space="preserve"> </w:t>
          </w:r>
          <w:r w:rsidRPr="00FD0594">
            <w:rPr>
              <w:noProof/>
              <w:lang w:eastAsia="it-IT"/>
            </w:rPr>
            <w:drawing>
              <wp:inline distT="0" distB="0" distL="0" distR="0" wp14:anchorId="558B0A2C" wp14:editId="521226A1">
                <wp:extent cx="620202" cy="288984"/>
                <wp:effectExtent l="0" t="0" r="0" b="3175"/>
                <wp:docPr id="21" name="Immagin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Antonella Ferrara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1406" cy="3221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FD0594">
            <w:rPr>
              <w:noProof/>
              <w:lang w:eastAsia="it-IT"/>
            </w:rPr>
            <w:drawing>
              <wp:inline distT="0" distB="0" distL="0" distR="0" wp14:anchorId="1D60D6DE" wp14:editId="271FB71A">
                <wp:extent cx="1113183" cy="312526"/>
                <wp:effectExtent l="0" t="0" r="0" b="0"/>
                <wp:docPr id="22" name="Immagin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Luca Bracali_logo.pdf"/>
                        <pic:cNvPicPr/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0225" b="29979"/>
                        <a:stretch/>
                      </pic:blipFill>
                      <pic:spPr bwMode="auto">
                        <a:xfrm>
                          <a:off x="0" y="0"/>
                          <a:ext cx="1217988" cy="341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="00091E45">
            <w:t xml:space="preserve"> </w:t>
          </w:r>
          <w:r w:rsidRPr="00FD0594">
            <w:rPr>
              <w:noProof/>
              <w:lang w:eastAsia="it-IT"/>
            </w:rPr>
            <w:drawing>
              <wp:inline distT="0" distB="0" distL="0" distR="0" wp14:anchorId="06C0199F" wp14:editId="12A38C95">
                <wp:extent cx="970060" cy="277160"/>
                <wp:effectExtent l="0" t="0" r="0" b="0"/>
                <wp:docPr id="23" name="Immagin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Factory NoLo.png"/>
                        <pic:cNvPicPr/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55173" b="-121024"/>
                        <a:stretch/>
                      </pic:blipFill>
                      <pic:spPr bwMode="auto">
                        <a:xfrm>
                          <a:off x="0" y="0"/>
                          <a:ext cx="1027193" cy="2934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="00091E45">
            <w:t xml:space="preserve"> </w:t>
          </w:r>
          <w:r>
            <w:t xml:space="preserve"> </w:t>
          </w:r>
          <w:r w:rsidRPr="00FD0594">
            <w:rPr>
              <w:noProof/>
              <w:lang w:eastAsia="it-IT"/>
            </w:rPr>
            <w:drawing>
              <wp:inline distT="0" distB="0" distL="0" distR="0" wp14:anchorId="2754DCDD" wp14:editId="7DA9CE9E">
                <wp:extent cx="897890" cy="318053"/>
                <wp:effectExtent l="0" t="0" r="3810" b="0"/>
                <wp:docPr id="29" name="Immagine 29" descr="C:\Users\Francesco.CANTIERE\AppData\Local\Temp\Temp1_Logo theBreath.zip\_PNG\03Logo_TheBreath_nopayoff_ne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Francesco.CANTIERE\AppData\Local\Temp\Temp1_Logo theBreath.zip\_PNG\03Logo_TheBreath_nopayoff_neg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954" t="-4466" r="-1066" b="-7581"/>
                        <a:stretch/>
                      </pic:blipFill>
                      <pic:spPr bwMode="auto">
                        <a:xfrm>
                          <a:off x="0" y="0"/>
                          <a:ext cx="958357" cy="339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="00091E45">
            <w:t xml:space="preserve"> </w:t>
          </w:r>
          <w:r>
            <w:t xml:space="preserve"> </w:t>
          </w:r>
          <w:r w:rsidRPr="00FD0594">
            <w:rPr>
              <w:noProof/>
              <w:lang w:eastAsia="it-IT"/>
            </w:rPr>
            <w:drawing>
              <wp:inline distT="0" distB="0" distL="0" distR="0" wp14:anchorId="76687669" wp14:editId="20939375">
                <wp:extent cx="944851" cy="416560"/>
                <wp:effectExtent l="0" t="0" r="0" b="0"/>
                <wp:docPr id="25" name="Immagin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Giochi_di_luce_2015_italia-trasparente-per-bianco.png"/>
                        <pic:cNvPicPr/>
                      </pic:nvPicPr>
                      <pic:blipFill rotWithShape="1"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95765" b="-34464"/>
                        <a:stretch/>
                      </pic:blipFill>
                      <pic:spPr bwMode="auto">
                        <a:xfrm>
                          <a:off x="0" y="0"/>
                          <a:ext cx="1026747" cy="4526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="00091E45">
            <w:t xml:space="preserve"> </w:t>
          </w:r>
          <w:r>
            <w:t xml:space="preserve"> </w:t>
          </w:r>
          <w:r w:rsidRPr="008975FC">
            <w:rPr>
              <w:noProof/>
              <w:vertAlign w:val="subscript"/>
              <w:lang w:eastAsia="it-IT"/>
            </w:rPr>
            <w:drawing>
              <wp:inline distT="0" distB="0" distL="0" distR="0" wp14:anchorId="588CA5FA" wp14:editId="26C843AF">
                <wp:extent cx="936434" cy="297023"/>
                <wp:effectExtent l="0" t="0" r="0" b="0"/>
                <wp:docPr id="26" name="Immagin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ogoApeironBNLungo.pdf"/>
                        <pic:cNvPicPr/>
                      </pic:nvPicPr>
                      <pic:blipFill rotWithShape="1"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857" t="33280" r="7451" b="29091"/>
                        <a:stretch/>
                      </pic:blipFill>
                      <pic:spPr bwMode="auto">
                        <a:xfrm>
                          <a:off x="0" y="0"/>
                          <a:ext cx="937463" cy="2973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2A667D4D" w14:textId="0BD20033" w:rsidR="00F4214D" w:rsidRPr="00DF02BB" w:rsidRDefault="00F4214D" w:rsidP="00DF02BB">
    <w:pPr>
      <w:pStyle w:val="Intestazione"/>
      <w:ind w:right="-568"/>
      <w:rPr>
        <w:rFonts w:ascii="Arial" w:hAnsi="Arial" w:cs="Arial"/>
        <w:b/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56B83"/>
    <w:multiLevelType w:val="hybridMultilevel"/>
    <w:tmpl w:val="4984AB0C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DB21513"/>
    <w:multiLevelType w:val="hybridMultilevel"/>
    <w:tmpl w:val="67F6CD48"/>
    <w:lvl w:ilvl="0" w:tplc="003443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3EE1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E214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7268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C89E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F8FC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5440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7A6A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128A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IVAN  SOLIMINI">
    <w15:presenceInfo w15:providerId="Windows Live" w15:userId="39618f73-5930-45bf-b53a-ecc2678c88c0"/>
  </w15:person>
  <w15:person w15:author="Anto">
    <w15:presenceInfo w15:providerId="None" w15:userId="Ant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017"/>
    <w:rsid w:val="0000126A"/>
    <w:rsid w:val="00022399"/>
    <w:rsid w:val="00047DC1"/>
    <w:rsid w:val="00062222"/>
    <w:rsid w:val="00086D84"/>
    <w:rsid w:val="00091E45"/>
    <w:rsid w:val="000D18FD"/>
    <w:rsid w:val="000E3178"/>
    <w:rsid w:val="001008F2"/>
    <w:rsid w:val="0012087A"/>
    <w:rsid w:val="00136907"/>
    <w:rsid w:val="001466AB"/>
    <w:rsid w:val="00163FB2"/>
    <w:rsid w:val="0017228F"/>
    <w:rsid w:val="00173A06"/>
    <w:rsid w:val="00197DD4"/>
    <w:rsid w:val="001A0786"/>
    <w:rsid w:val="001C0F0B"/>
    <w:rsid w:val="001E0C01"/>
    <w:rsid w:val="001E1293"/>
    <w:rsid w:val="00203336"/>
    <w:rsid w:val="00221FC6"/>
    <w:rsid w:val="00227184"/>
    <w:rsid w:val="002273F5"/>
    <w:rsid w:val="002422DE"/>
    <w:rsid w:val="00260E20"/>
    <w:rsid w:val="002749E9"/>
    <w:rsid w:val="002854DB"/>
    <w:rsid w:val="00294804"/>
    <w:rsid w:val="002C1B2C"/>
    <w:rsid w:val="002C4679"/>
    <w:rsid w:val="002C5873"/>
    <w:rsid w:val="002C6057"/>
    <w:rsid w:val="002D5E3F"/>
    <w:rsid w:val="002F593C"/>
    <w:rsid w:val="002F7BB2"/>
    <w:rsid w:val="00302598"/>
    <w:rsid w:val="00314FFA"/>
    <w:rsid w:val="0033475B"/>
    <w:rsid w:val="00334DE2"/>
    <w:rsid w:val="00356D08"/>
    <w:rsid w:val="00361577"/>
    <w:rsid w:val="00375203"/>
    <w:rsid w:val="00375F83"/>
    <w:rsid w:val="00377D67"/>
    <w:rsid w:val="00387210"/>
    <w:rsid w:val="003B667C"/>
    <w:rsid w:val="003C1298"/>
    <w:rsid w:val="003E6E15"/>
    <w:rsid w:val="004363D4"/>
    <w:rsid w:val="00442122"/>
    <w:rsid w:val="0046284B"/>
    <w:rsid w:val="00476297"/>
    <w:rsid w:val="00485A87"/>
    <w:rsid w:val="0049257D"/>
    <w:rsid w:val="00494BB3"/>
    <w:rsid w:val="00496194"/>
    <w:rsid w:val="00496C08"/>
    <w:rsid w:val="004A332B"/>
    <w:rsid w:val="004A5DA5"/>
    <w:rsid w:val="004B18B9"/>
    <w:rsid w:val="004B6752"/>
    <w:rsid w:val="004D0356"/>
    <w:rsid w:val="004F3240"/>
    <w:rsid w:val="00505E81"/>
    <w:rsid w:val="00522BDF"/>
    <w:rsid w:val="00522FD4"/>
    <w:rsid w:val="005368BC"/>
    <w:rsid w:val="00537FA7"/>
    <w:rsid w:val="00553AD8"/>
    <w:rsid w:val="00575E31"/>
    <w:rsid w:val="005948EE"/>
    <w:rsid w:val="005B5F77"/>
    <w:rsid w:val="005D59E2"/>
    <w:rsid w:val="005E6387"/>
    <w:rsid w:val="00612F95"/>
    <w:rsid w:val="00617A02"/>
    <w:rsid w:val="0062721B"/>
    <w:rsid w:val="00635519"/>
    <w:rsid w:val="00643B75"/>
    <w:rsid w:val="006813D5"/>
    <w:rsid w:val="006A47D4"/>
    <w:rsid w:val="006A53D1"/>
    <w:rsid w:val="006A6F45"/>
    <w:rsid w:val="006B58DB"/>
    <w:rsid w:val="006C2678"/>
    <w:rsid w:val="006C7F54"/>
    <w:rsid w:val="006D7DD8"/>
    <w:rsid w:val="006F0A67"/>
    <w:rsid w:val="00711BBA"/>
    <w:rsid w:val="00737AD3"/>
    <w:rsid w:val="0077230F"/>
    <w:rsid w:val="00780283"/>
    <w:rsid w:val="007809DA"/>
    <w:rsid w:val="007974EF"/>
    <w:rsid w:val="007A042E"/>
    <w:rsid w:val="007A2A85"/>
    <w:rsid w:val="007B72B5"/>
    <w:rsid w:val="007C2D57"/>
    <w:rsid w:val="007C32C2"/>
    <w:rsid w:val="007E10F4"/>
    <w:rsid w:val="00802597"/>
    <w:rsid w:val="008048D6"/>
    <w:rsid w:val="00810AD4"/>
    <w:rsid w:val="00816432"/>
    <w:rsid w:val="008331AC"/>
    <w:rsid w:val="00837844"/>
    <w:rsid w:val="008658A8"/>
    <w:rsid w:val="008670A2"/>
    <w:rsid w:val="00890077"/>
    <w:rsid w:val="00891276"/>
    <w:rsid w:val="008975FC"/>
    <w:rsid w:val="008A7024"/>
    <w:rsid w:val="008E7E26"/>
    <w:rsid w:val="0093269C"/>
    <w:rsid w:val="009433E1"/>
    <w:rsid w:val="0094591A"/>
    <w:rsid w:val="00946514"/>
    <w:rsid w:val="00963A7B"/>
    <w:rsid w:val="00970E2E"/>
    <w:rsid w:val="00971B4A"/>
    <w:rsid w:val="0097657A"/>
    <w:rsid w:val="009B7A97"/>
    <w:rsid w:val="009C221D"/>
    <w:rsid w:val="009C602F"/>
    <w:rsid w:val="009C6B23"/>
    <w:rsid w:val="009E088D"/>
    <w:rsid w:val="009F4EE2"/>
    <w:rsid w:val="00A04EDC"/>
    <w:rsid w:val="00A12F16"/>
    <w:rsid w:val="00A229F7"/>
    <w:rsid w:val="00A44231"/>
    <w:rsid w:val="00A47F2A"/>
    <w:rsid w:val="00A5065C"/>
    <w:rsid w:val="00A57665"/>
    <w:rsid w:val="00A62348"/>
    <w:rsid w:val="00A950E2"/>
    <w:rsid w:val="00A95FFD"/>
    <w:rsid w:val="00AA1E81"/>
    <w:rsid w:val="00AB141D"/>
    <w:rsid w:val="00AB6F7F"/>
    <w:rsid w:val="00AC4123"/>
    <w:rsid w:val="00AE32D2"/>
    <w:rsid w:val="00AF32B2"/>
    <w:rsid w:val="00B522F9"/>
    <w:rsid w:val="00B54E28"/>
    <w:rsid w:val="00B70269"/>
    <w:rsid w:val="00B80F5C"/>
    <w:rsid w:val="00B9048B"/>
    <w:rsid w:val="00BB1BB4"/>
    <w:rsid w:val="00BC6059"/>
    <w:rsid w:val="00BE3F78"/>
    <w:rsid w:val="00C158B3"/>
    <w:rsid w:val="00C226F3"/>
    <w:rsid w:val="00CB6468"/>
    <w:rsid w:val="00CE2303"/>
    <w:rsid w:val="00CF1359"/>
    <w:rsid w:val="00D00B8B"/>
    <w:rsid w:val="00D458BB"/>
    <w:rsid w:val="00D47522"/>
    <w:rsid w:val="00D536CB"/>
    <w:rsid w:val="00D8128E"/>
    <w:rsid w:val="00DB06C2"/>
    <w:rsid w:val="00DB47FF"/>
    <w:rsid w:val="00DD265D"/>
    <w:rsid w:val="00DD35B8"/>
    <w:rsid w:val="00DF02BB"/>
    <w:rsid w:val="00E12CA5"/>
    <w:rsid w:val="00E1769B"/>
    <w:rsid w:val="00E33017"/>
    <w:rsid w:val="00E40096"/>
    <w:rsid w:val="00E40430"/>
    <w:rsid w:val="00E4527D"/>
    <w:rsid w:val="00E70B1A"/>
    <w:rsid w:val="00E93BA8"/>
    <w:rsid w:val="00EF135F"/>
    <w:rsid w:val="00EF4FE6"/>
    <w:rsid w:val="00F017EF"/>
    <w:rsid w:val="00F10080"/>
    <w:rsid w:val="00F10685"/>
    <w:rsid w:val="00F252F8"/>
    <w:rsid w:val="00F31401"/>
    <w:rsid w:val="00F34DF0"/>
    <w:rsid w:val="00F3595E"/>
    <w:rsid w:val="00F4214D"/>
    <w:rsid w:val="00F454AC"/>
    <w:rsid w:val="00F57014"/>
    <w:rsid w:val="00F62493"/>
    <w:rsid w:val="00F868CA"/>
    <w:rsid w:val="00FB2713"/>
    <w:rsid w:val="00FB6CF6"/>
    <w:rsid w:val="00FB7B3D"/>
    <w:rsid w:val="00FC3A22"/>
    <w:rsid w:val="00FD0594"/>
    <w:rsid w:val="00FD2487"/>
    <w:rsid w:val="00FE4231"/>
    <w:rsid w:val="00FE46A7"/>
    <w:rsid w:val="00FE4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63FC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A042E"/>
    <w:pPr>
      <w:suppressAutoHyphens/>
    </w:pPr>
    <w:rPr>
      <w:rFonts w:ascii="Calibri" w:eastAsia="SimSun" w:hAnsi="Calibri" w:cs="Calibri"/>
      <w:color w:val="00000A"/>
      <w:kern w:val="1"/>
      <w:lang w:eastAsia="zh-C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B47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link w:val="Titolo2Carattere"/>
    <w:uiPriority w:val="9"/>
    <w:qFormat/>
    <w:rsid w:val="00356D08"/>
    <w:pPr>
      <w:suppressAutoHyphens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kern w:val="0"/>
      <w:sz w:val="36"/>
      <w:szCs w:val="36"/>
      <w:lang w:eastAsia="it-IT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252F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E33017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33017"/>
    <w:rPr>
      <w:color w:val="800080"/>
      <w:u w:val="single"/>
    </w:rPr>
  </w:style>
  <w:style w:type="paragraph" w:customStyle="1" w:styleId="xl65">
    <w:name w:val="xl65"/>
    <w:basedOn w:val="Normale"/>
    <w:rsid w:val="00E33017"/>
    <w:pPr>
      <w:spacing w:before="100" w:beforeAutospacing="1" w:after="100" w:afterAutospacing="1" w:line="240" w:lineRule="auto"/>
    </w:pPr>
    <w:rPr>
      <w:rFonts w:eastAsia="Times New Roman" w:cs="Times New Roman"/>
      <w:b/>
      <w:bCs/>
      <w:sz w:val="24"/>
      <w:szCs w:val="24"/>
      <w:lang w:eastAsia="it-IT"/>
    </w:rPr>
  </w:style>
  <w:style w:type="paragraph" w:customStyle="1" w:styleId="xl66">
    <w:name w:val="xl66"/>
    <w:basedOn w:val="Normale"/>
    <w:rsid w:val="00E330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l67">
    <w:name w:val="xl67"/>
    <w:basedOn w:val="Normale"/>
    <w:rsid w:val="00E330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it-IT"/>
    </w:rPr>
  </w:style>
  <w:style w:type="paragraph" w:customStyle="1" w:styleId="xl68">
    <w:name w:val="xl68"/>
    <w:basedOn w:val="Normale"/>
    <w:rsid w:val="00E330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 w:val="24"/>
      <w:szCs w:val="24"/>
      <w:lang w:eastAsia="it-IT"/>
    </w:rPr>
  </w:style>
  <w:style w:type="paragraph" w:customStyle="1" w:styleId="xl69">
    <w:name w:val="xl69"/>
    <w:basedOn w:val="Normale"/>
    <w:rsid w:val="00E33017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l70">
    <w:name w:val="xl70"/>
    <w:basedOn w:val="Normale"/>
    <w:rsid w:val="00E330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 w:val="24"/>
      <w:szCs w:val="24"/>
      <w:lang w:eastAsia="it-IT"/>
    </w:rPr>
  </w:style>
  <w:style w:type="paragraph" w:customStyle="1" w:styleId="xl71">
    <w:name w:val="xl71"/>
    <w:basedOn w:val="Normale"/>
    <w:rsid w:val="00E330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 w:val="24"/>
      <w:szCs w:val="24"/>
      <w:lang w:eastAsia="it-IT"/>
    </w:rPr>
  </w:style>
  <w:style w:type="paragraph" w:customStyle="1" w:styleId="xl72">
    <w:name w:val="xl72"/>
    <w:basedOn w:val="Normale"/>
    <w:rsid w:val="00E330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 w:val="24"/>
      <w:szCs w:val="24"/>
      <w:lang w:eastAsia="it-IT"/>
    </w:rPr>
  </w:style>
  <w:style w:type="paragraph" w:customStyle="1" w:styleId="xl73">
    <w:name w:val="xl73"/>
    <w:basedOn w:val="Normale"/>
    <w:rsid w:val="00E330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 w:val="24"/>
      <w:szCs w:val="24"/>
      <w:lang w:eastAsia="it-IT"/>
    </w:rPr>
  </w:style>
  <w:style w:type="paragraph" w:customStyle="1" w:styleId="xl74">
    <w:name w:val="xl74"/>
    <w:basedOn w:val="Normale"/>
    <w:rsid w:val="00E330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 w:val="24"/>
      <w:szCs w:val="24"/>
      <w:lang w:eastAsia="it-IT"/>
    </w:rPr>
  </w:style>
  <w:style w:type="paragraph" w:customStyle="1" w:styleId="xl75">
    <w:name w:val="xl75"/>
    <w:basedOn w:val="Normale"/>
    <w:rsid w:val="00E330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 w:val="24"/>
      <w:szCs w:val="24"/>
      <w:lang w:eastAsia="it-IT"/>
    </w:rPr>
  </w:style>
  <w:style w:type="paragraph" w:customStyle="1" w:styleId="xl76">
    <w:name w:val="xl76"/>
    <w:basedOn w:val="Normale"/>
    <w:rsid w:val="00E330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eastAsia="Times New Roman" w:cs="Times New Roman"/>
      <w:b/>
      <w:bCs/>
      <w:color w:val="FF0000"/>
      <w:sz w:val="24"/>
      <w:szCs w:val="24"/>
      <w:lang w:eastAsia="it-IT"/>
    </w:rPr>
  </w:style>
  <w:style w:type="paragraph" w:customStyle="1" w:styleId="xl77">
    <w:name w:val="xl77"/>
    <w:basedOn w:val="Normale"/>
    <w:rsid w:val="00E330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eastAsia="Times New Roman" w:cs="Times New Roman"/>
      <w:b/>
      <w:bCs/>
      <w:color w:val="FF0000"/>
      <w:sz w:val="24"/>
      <w:szCs w:val="24"/>
      <w:lang w:eastAsia="it-IT"/>
    </w:rPr>
  </w:style>
  <w:style w:type="paragraph" w:customStyle="1" w:styleId="xl78">
    <w:name w:val="xl78"/>
    <w:basedOn w:val="Normale"/>
    <w:rsid w:val="00E330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 w:val="24"/>
      <w:szCs w:val="24"/>
      <w:lang w:eastAsia="it-IT"/>
    </w:rPr>
  </w:style>
  <w:style w:type="paragraph" w:customStyle="1" w:styleId="xl79">
    <w:name w:val="xl79"/>
    <w:basedOn w:val="Normale"/>
    <w:rsid w:val="00E330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 w:val="24"/>
      <w:szCs w:val="24"/>
      <w:lang w:eastAsia="it-IT"/>
    </w:rPr>
  </w:style>
  <w:style w:type="paragraph" w:customStyle="1" w:styleId="xl80">
    <w:name w:val="xl80"/>
    <w:basedOn w:val="Normale"/>
    <w:rsid w:val="00E330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</w:pPr>
    <w:rPr>
      <w:rFonts w:eastAsia="Times New Roman" w:cs="Times New Roman"/>
      <w:b/>
      <w:bCs/>
      <w:color w:val="FF0000"/>
      <w:sz w:val="24"/>
      <w:szCs w:val="24"/>
      <w:lang w:eastAsia="it-IT"/>
    </w:rPr>
  </w:style>
  <w:style w:type="paragraph" w:customStyle="1" w:styleId="xl81">
    <w:name w:val="xl81"/>
    <w:basedOn w:val="Normale"/>
    <w:rsid w:val="00E330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eastAsia="Times New Roman" w:cs="Times New Roman"/>
      <w:b/>
      <w:bCs/>
      <w:color w:val="FF0000"/>
      <w:sz w:val="24"/>
      <w:szCs w:val="24"/>
      <w:lang w:eastAsia="it-IT"/>
    </w:rPr>
  </w:style>
  <w:style w:type="paragraph" w:customStyle="1" w:styleId="xl82">
    <w:name w:val="xl82"/>
    <w:basedOn w:val="Normale"/>
    <w:rsid w:val="00E330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</w:pPr>
    <w:rPr>
      <w:rFonts w:eastAsia="Times New Roman" w:cs="Times New Roman"/>
      <w:b/>
      <w:bCs/>
      <w:color w:val="FF0000"/>
      <w:sz w:val="24"/>
      <w:szCs w:val="24"/>
      <w:lang w:eastAsia="it-IT"/>
    </w:rPr>
  </w:style>
  <w:style w:type="paragraph" w:customStyle="1" w:styleId="xl83">
    <w:name w:val="xl83"/>
    <w:basedOn w:val="Normale"/>
    <w:rsid w:val="00E330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 w:val="24"/>
      <w:szCs w:val="24"/>
      <w:lang w:eastAsia="it-IT"/>
    </w:rPr>
  </w:style>
  <w:style w:type="paragraph" w:customStyle="1" w:styleId="xl84">
    <w:name w:val="xl84"/>
    <w:basedOn w:val="Normale"/>
    <w:rsid w:val="00E330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 w:val="24"/>
      <w:szCs w:val="24"/>
      <w:lang w:eastAsia="it-IT"/>
    </w:rPr>
  </w:style>
  <w:style w:type="paragraph" w:customStyle="1" w:styleId="xl85">
    <w:name w:val="xl85"/>
    <w:basedOn w:val="Normale"/>
    <w:rsid w:val="00E330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 w:val="24"/>
      <w:szCs w:val="24"/>
      <w:lang w:eastAsia="it-IT"/>
    </w:rPr>
  </w:style>
  <w:style w:type="paragraph" w:customStyle="1" w:styleId="xl86">
    <w:name w:val="xl86"/>
    <w:basedOn w:val="Normale"/>
    <w:rsid w:val="00E330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eastAsia="Times New Roman" w:cs="Times New Roman"/>
      <w:b/>
      <w:bCs/>
      <w:color w:val="FF0000"/>
      <w:sz w:val="24"/>
      <w:szCs w:val="24"/>
      <w:lang w:eastAsia="it-IT"/>
    </w:rPr>
  </w:style>
  <w:style w:type="paragraph" w:customStyle="1" w:styleId="xl87">
    <w:name w:val="xl87"/>
    <w:basedOn w:val="Normale"/>
    <w:rsid w:val="00E330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l88">
    <w:name w:val="xl88"/>
    <w:basedOn w:val="Normale"/>
    <w:rsid w:val="00E3301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</w:pPr>
    <w:rPr>
      <w:rFonts w:eastAsia="Times New Roman" w:cs="Times New Roman"/>
      <w:b/>
      <w:bCs/>
      <w:color w:val="FF0000"/>
      <w:sz w:val="24"/>
      <w:szCs w:val="24"/>
      <w:lang w:eastAsia="it-IT"/>
    </w:rPr>
  </w:style>
  <w:style w:type="paragraph" w:customStyle="1" w:styleId="xl89">
    <w:name w:val="xl89"/>
    <w:basedOn w:val="Normale"/>
    <w:rsid w:val="00E330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 w:val="24"/>
      <w:szCs w:val="24"/>
      <w:lang w:eastAsia="it-IT"/>
    </w:rPr>
  </w:style>
  <w:style w:type="paragraph" w:customStyle="1" w:styleId="xl90">
    <w:name w:val="xl90"/>
    <w:basedOn w:val="Normale"/>
    <w:rsid w:val="00E330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 w:val="24"/>
      <w:szCs w:val="24"/>
      <w:lang w:eastAsia="it-IT"/>
    </w:rPr>
  </w:style>
  <w:style w:type="paragraph" w:customStyle="1" w:styleId="xl91">
    <w:name w:val="xl91"/>
    <w:basedOn w:val="Normale"/>
    <w:rsid w:val="00E3301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eastAsia="Times New Roman" w:cs="Times New Roman"/>
      <w:b/>
      <w:bCs/>
      <w:color w:val="FF0000"/>
      <w:sz w:val="24"/>
      <w:szCs w:val="24"/>
      <w:lang w:eastAsia="it-IT"/>
    </w:rPr>
  </w:style>
  <w:style w:type="paragraph" w:customStyle="1" w:styleId="xl92">
    <w:name w:val="xl92"/>
    <w:basedOn w:val="Normale"/>
    <w:rsid w:val="00E3301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eastAsia="Times New Roman" w:cs="Times New Roman"/>
      <w:b/>
      <w:bCs/>
      <w:color w:val="FF0000"/>
      <w:sz w:val="24"/>
      <w:szCs w:val="24"/>
      <w:lang w:eastAsia="it-IT"/>
    </w:rPr>
  </w:style>
  <w:style w:type="paragraph" w:customStyle="1" w:styleId="xl93">
    <w:name w:val="xl93"/>
    <w:basedOn w:val="Normale"/>
    <w:rsid w:val="00E33017"/>
    <w:pP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 w:val="24"/>
      <w:szCs w:val="24"/>
      <w:lang w:eastAsia="it-IT"/>
    </w:rPr>
  </w:style>
  <w:style w:type="paragraph" w:customStyle="1" w:styleId="xl94">
    <w:name w:val="xl94"/>
    <w:basedOn w:val="Normale"/>
    <w:rsid w:val="00E33017"/>
    <w:pP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97657A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56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56D08"/>
    <w:rPr>
      <w:rFonts w:ascii="Tahoma" w:eastAsia="SimSun" w:hAnsi="Tahoma" w:cs="Tahoma"/>
      <w:color w:val="00000A"/>
      <w:kern w:val="1"/>
      <w:sz w:val="16"/>
      <w:szCs w:val="16"/>
      <w:lang w:eastAsia="zh-CN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56D08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customStyle="1" w:styleId="chapter-paragraph">
    <w:name w:val="chapter-paragraph"/>
    <w:basedOn w:val="Normale"/>
    <w:rsid w:val="00356D0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252F8"/>
    <w:rPr>
      <w:rFonts w:asciiTheme="majorHAnsi" w:eastAsiaTheme="majorEastAsia" w:hAnsiTheme="majorHAnsi" w:cstheme="majorBidi"/>
      <w:color w:val="243F60" w:themeColor="accent1" w:themeShade="7F"/>
      <w:kern w:val="1"/>
      <w:lang w:eastAsia="zh-CN"/>
    </w:rPr>
  </w:style>
  <w:style w:type="paragraph" w:styleId="NormaleWeb">
    <w:name w:val="Normal (Web)"/>
    <w:basedOn w:val="Normale"/>
    <w:unhideWhenUsed/>
    <w:rsid w:val="00DB47F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B47FF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zh-CN"/>
    </w:rPr>
  </w:style>
  <w:style w:type="character" w:customStyle="1" w:styleId="autore">
    <w:name w:val="autore"/>
    <w:basedOn w:val="Carpredefinitoparagrafo"/>
    <w:rsid w:val="00F10685"/>
  </w:style>
  <w:style w:type="paragraph" w:styleId="Pidipagina">
    <w:name w:val="footer"/>
    <w:basedOn w:val="Normale"/>
    <w:link w:val="PidipaginaCarattere"/>
    <w:rsid w:val="00AB141D"/>
    <w:pPr>
      <w:tabs>
        <w:tab w:val="center" w:pos="4819"/>
        <w:tab w:val="right" w:pos="9638"/>
      </w:tabs>
      <w:suppressAutoHyphens w:val="0"/>
      <w:spacing w:after="0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rsid w:val="00AB141D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WW-CollegamentoInternet">
    <w:name w:val="WW-Collegamento Internet"/>
    <w:rsid w:val="00AB141D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F135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F1359"/>
    <w:rPr>
      <w:rFonts w:ascii="Calibri" w:eastAsia="SimSun" w:hAnsi="Calibri" w:cs="Calibri"/>
      <w:color w:val="00000A"/>
      <w:kern w:val="1"/>
      <w:lang w:eastAsia="zh-CN"/>
    </w:rPr>
  </w:style>
  <w:style w:type="character" w:customStyle="1" w:styleId="CollegamentoInternet">
    <w:name w:val="Collegamento Internet"/>
    <w:rsid w:val="00047DC1"/>
    <w:rPr>
      <w:color w:val="000080"/>
      <w:u w:val="single"/>
    </w:rPr>
  </w:style>
  <w:style w:type="paragraph" w:customStyle="1" w:styleId="Contenutocornice">
    <w:name w:val="Contenuto cornice"/>
    <w:basedOn w:val="Normale"/>
    <w:rsid w:val="00047DC1"/>
    <w:rPr>
      <w:kern w:val="0"/>
      <w:lang w:eastAsia="en-US"/>
    </w:rPr>
  </w:style>
  <w:style w:type="paragraph" w:styleId="Nessunaspaziatura">
    <w:name w:val="No Spacing"/>
    <w:uiPriority w:val="1"/>
    <w:qFormat/>
    <w:rsid w:val="00F454AC"/>
    <w:pPr>
      <w:suppressAutoHyphens/>
      <w:spacing w:after="0" w:line="240" w:lineRule="auto"/>
    </w:pPr>
    <w:rPr>
      <w:rFonts w:ascii="Calibri" w:eastAsia="SimSun" w:hAnsi="Calibri" w:cs="Calibri"/>
      <w:color w:val="00000A"/>
      <w:kern w:val="1"/>
      <w:lang w:eastAsia="zh-CN"/>
    </w:rPr>
  </w:style>
  <w:style w:type="character" w:styleId="Rimandocommento">
    <w:name w:val="annotation reference"/>
    <w:basedOn w:val="Carpredefinitoparagrafo"/>
    <w:uiPriority w:val="99"/>
    <w:semiHidden/>
    <w:unhideWhenUsed/>
    <w:rsid w:val="006D7DD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E7E26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E7E26"/>
    <w:rPr>
      <w:rFonts w:ascii="Calibri" w:eastAsia="SimSun" w:hAnsi="Calibri" w:cs="Calibri"/>
      <w:color w:val="00000A"/>
      <w:kern w:val="1"/>
      <w:sz w:val="20"/>
      <w:szCs w:val="20"/>
      <w:lang w:eastAsia="zh-C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E7E2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E7E26"/>
    <w:rPr>
      <w:rFonts w:ascii="Calibri" w:eastAsia="SimSun" w:hAnsi="Calibri" w:cs="Calibri"/>
      <w:b/>
      <w:bCs/>
      <w:color w:val="00000A"/>
      <w:kern w:val="1"/>
      <w:sz w:val="20"/>
      <w:szCs w:val="20"/>
      <w:lang w:eastAsia="zh-CN"/>
    </w:rPr>
  </w:style>
  <w:style w:type="table" w:styleId="Grigliatabella">
    <w:name w:val="Table Grid"/>
    <w:basedOn w:val="Tabellanormale"/>
    <w:uiPriority w:val="59"/>
    <w:unhideWhenUsed/>
    <w:rsid w:val="00804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A042E"/>
    <w:pPr>
      <w:suppressAutoHyphens/>
    </w:pPr>
    <w:rPr>
      <w:rFonts w:ascii="Calibri" w:eastAsia="SimSun" w:hAnsi="Calibri" w:cs="Calibri"/>
      <w:color w:val="00000A"/>
      <w:kern w:val="1"/>
      <w:lang w:eastAsia="zh-C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B47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link w:val="Titolo2Carattere"/>
    <w:uiPriority w:val="9"/>
    <w:qFormat/>
    <w:rsid w:val="00356D08"/>
    <w:pPr>
      <w:suppressAutoHyphens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kern w:val="0"/>
      <w:sz w:val="36"/>
      <w:szCs w:val="36"/>
      <w:lang w:eastAsia="it-IT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252F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E33017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33017"/>
    <w:rPr>
      <w:color w:val="800080"/>
      <w:u w:val="single"/>
    </w:rPr>
  </w:style>
  <w:style w:type="paragraph" w:customStyle="1" w:styleId="xl65">
    <w:name w:val="xl65"/>
    <w:basedOn w:val="Normale"/>
    <w:rsid w:val="00E33017"/>
    <w:pPr>
      <w:spacing w:before="100" w:beforeAutospacing="1" w:after="100" w:afterAutospacing="1" w:line="240" w:lineRule="auto"/>
    </w:pPr>
    <w:rPr>
      <w:rFonts w:eastAsia="Times New Roman" w:cs="Times New Roman"/>
      <w:b/>
      <w:bCs/>
      <w:sz w:val="24"/>
      <w:szCs w:val="24"/>
      <w:lang w:eastAsia="it-IT"/>
    </w:rPr>
  </w:style>
  <w:style w:type="paragraph" w:customStyle="1" w:styleId="xl66">
    <w:name w:val="xl66"/>
    <w:basedOn w:val="Normale"/>
    <w:rsid w:val="00E330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l67">
    <w:name w:val="xl67"/>
    <w:basedOn w:val="Normale"/>
    <w:rsid w:val="00E330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it-IT"/>
    </w:rPr>
  </w:style>
  <w:style w:type="paragraph" w:customStyle="1" w:styleId="xl68">
    <w:name w:val="xl68"/>
    <w:basedOn w:val="Normale"/>
    <w:rsid w:val="00E330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 w:val="24"/>
      <w:szCs w:val="24"/>
      <w:lang w:eastAsia="it-IT"/>
    </w:rPr>
  </w:style>
  <w:style w:type="paragraph" w:customStyle="1" w:styleId="xl69">
    <w:name w:val="xl69"/>
    <w:basedOn w:val="Normale"/>
    <w:rsid w:val="00E33017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l70">
    <w:name w:val="xl70"/>
    <w:basedOn w:val="Normale"/>
    <w:rsid w:val="00E330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 w:val="24"/>
      <w:szCs w:val="24"/>
      <w:lang w:eastAsia="it-IT"/>
    </w:rPr>
  </w:style>
  <w:style w:type="paragraph" w:customStyle="1" w:styleId="xl71">
    <w:name w:val="xl71"/>
    <w:basedOn w:val="Normale"/>
    <w:rsid w:val="00E330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 w:val="24"/>
      <w:szCs w:val="24"/>
      <w:lang w:eastAsia="it-IT"/>
    </w:rPr>
  </w:style>
  <w:style w:type="paragraph" w:customStyle="1" w:styleId="xl72">
    <w:name w:val="xl72"/>
    <w:basedOn w:val="Normale"/>
    <w:rsid w:val="00E330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 w:val="24"/>
      <w:szCs w:val="24"/>
      <w:lang w:eastAsia="it-IT"/>
    </w:rPr>
  </w:style>
  <w:style w:type="paragraph" w:customStyle="1" w:styleId="xl73">
    <w:name w:val="xl73"/>
    <w:basedOn w:val="Normale"/>
    <w:rsid w:val="00E330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 w:val="24"/>
      <w:szCs w:val="24"/>
      <w:lang w:eastAsia="it-IT"/>
    </w:rPr>
  </w:style>
  <w:style w:type="paragraph" w:customStyle="1" w:styleId="xl74">
    <w:name w:val="xl74"/>
    <w:basedOn w:val="Normale"/>
    <w:rsid w:val="00E330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 w:val="24"/>
      <w:szCs w:val="24"/>
      <w:lang w:eastAsia="it-IT"/>
    </w:rPr>
  </w:style>
  <w:style w:type="paragraph" w:customStyle="1" w:styleId="xl75">
    <w:name w:val="xl75"/>
    <w:basedOn w:val="Normale"/>
    <w:rsid w:val="00E330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 w:val="24"/>
      <w:szCs w:val="24"/>
      <w:lang w:eastAsia="it-IT"/>
    </w:rPr>
  </w:style>
  <w:style w:type="paragraph" w:customStyle="1" w:styleId="xl76">
    <w:name w:val="xl76"/>
    <w:basedOn w:val="Normale"/>
    <w:rsid w:val="00E330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eastAsia="Times New Roman" w:cs="Times New Roman"/>
      <w:b/>
      <w:bCs/>
      <w:color w:val="FF0000"/>
      <w:sz w:val="24"/>
      <w:szCs w:val="24"/>
      <w:lang w:eastAsia="it-IT"/>
    </w:rPr>
  </w:style>
  <w:style w:type="paragraph" w:customStyle="1" w:styleId="xl77">
    <w:name w:val="xl77"/>
    <w:basedOn w:val="Normale"/>
    <w:rsid w:val="00E330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eastAsia="Times New Roman" w:cs="Times New Roman"/>
      <w:b/>
      <w:bCs/>
      <w:color w:val="FF0000"/>
      <w:sz w:val="24"/>
      <w:szCs w:val="24"/>
      <w:lang w:eastAsia="it-IT"/>
    </w:rPr>
  </w:style>
  <w:style w:type="paragraph" w:customStyle="1" w:styleId="xl78">
    <w:name w:val="xl78"/>
    <w:basedOn w:val="Normale"/>
    <w:rsid w:val="00E330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 w:val="24"/>
      <w:szCs w:val="24"/>
      <w:lang w:eastAsia="it-IT"/>
    </w:rPr>
  </w:style>
  <w:style w:type="paragraph" w:customStyle="1" w:styleId="xl79">
    <w:name w:val="xl79"/>
    <w:basedOn w:val="Normale"/>
    <w:rsid w:val="00E330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 w:val="24"/>
      <w:szCs w:val="24"/>
      <w:lang w:eastAsia="it-IT"/>
    </w:rPr>
  </w:style>
  <w:style w:type="paragraph" w:customStyle="1" w:styleId="xl80">
    <w:name w:val="xl80"/>
    <w:basedOn w:val="Normale"/>
    <w:rsid w:val="00E330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</w:pPr>
    <w:rPr>
      <w:rFonts w:eastAsia="Times New Roman" w:cs="Times New Roman"/>
      <w:b/>
      <w:bCs/>
      <w:color w:val="FF0000"/>
      <w:sz w:val="24"/>
      <w:szCs w:val="24"/>
      <w:lang w:eastAsia="it-IT"/>
    </w:rPr>
  </w:style>
  <w:style w:type="paragraph" w:customStyle="1" w:styleId="xl81">
    <w:name w:val="xl81"/>
    <w:basedOn w:val="Normale"/>
    <w:rsid w:val="00E330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eastAsia="Times New Roman" w:cs="Times New Roman"/>
      <w:b/>
      <w:bCs/>
      <w:color w:val="FF0000"/>
      <w:sz w:val="24"/>
      <w:szCs w:val="24"/>
      <w:lang w:eastAsia="it-IT"/>
    </w:rPr>
  </w:style>
  <w:style w:type="paragraph" w:customStyle="1" w:styleId="xl82">
    <w:name w:val="xl82"/>
    <w:basedOn w:val="Normale"/>
    <w:rsid w:val="00E330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</w:pPr>
    <w:rPr>
      <w:rFonts w:eastAsia="Times New Roman" w:cs="Times New Roman"/>
      <w:b/>
      <w:bCs/>
      <w:color w:val="FF0000"/>
      <w:sz w:val="24"/>
      <w:szCs w:val="24"/>
      <w:lang w:eastAsia="it-IT"/>
    </w:rPr>
  </w:style>
  <w:style w:type="paragraph" w:customStyle="1" w:styleId="xl83">
    <w:name w:val="xl83"/>
    <w:basedOn w:val="Normale"/>
    <w:rsid w:val="00E330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 w:val="24"/>
      <w:szCs w:val="24"/>
      <w:lang w:eastAsia="it-IT"/>
    </w:rPr>
  </w:style>
  <w:style w:type="paragraph" w:customStyle="1" w:styleId="xl84">
    <w:name w:val="xl84"/>
    <w:basedOn w:val="Normale"/>
    <w:rsid w:val="00E330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 w:val="24"/>
      <w:szCs w:val="24"/>
      <w:lang w:eastAsia="it-IT"/>
    </w:rPr>
  </w:style>
  <w:style w:type="paragraph" w:customStyle="1" w:styleId="xl85">
    <w:name w:val="xl85"/>
    <w:basedOn w:val="Normale"/>
    <w:rsid w:val="00E330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 w:val="24"/>
      <w:szCs w:val="24"/>
      <w:lang w:eastAsia="it-IT"/>
    </w:rPr>
  </w:style>
  <w:style w:type="paragraph" w:customStyle="1" w:styleId="xl86">
    <w:name w:val="xl86"/>
    <w:basedOn w:val="Normale"/>
    <w:rsid w:val="00E330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eastAsia="Times New Roman" w:cs="Times New Roman"/>
      <w:b/>
      <w:bCs/>
      <w:color w:val="FF0000"/>
      <w:sz w:val="24"/>
      <w:szCs w:val="24"/>
      <w:lang w:eastAsia="it-IT"/>
    </w:rPr>
  </w:style>
  <w:style w:type="paragraph" w:customStyle="1" w:styleId="xl87">
    <w:name w:val="xl87"/>
    <w:basedOn w:val="Normale"/>
    <w:rsid w:val="00E330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l88">
    <w:name w:val="xl88"/>
    <w:basedOn w:val="Normale"/>
    <w:rsid w:val="00E3301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</w:pPr>
    <w:rPr>
      <w:rFonts w:eastAsia="Times New Roman" w:cs="Times New Roman"/>
      <w:b/>
      <w:bCs/>
      <w:color w:val="FF0000"/>
      <w:sz w:val="24"/>
      <w:szCs w:val="24"/>
      <w:lang w:eastAsia="it-IT"/>
    </w:rPr>
  </w:style>
  <w:style w:type="paragraph" w:customStyle="1" w:styleId="xl89">
    <w:name w:val="xl89"/>
    <w:basedOn w:val="Normale"/>
    <w:rsid w:val="00E330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 w:val="24"/>
      <w:szCs w:val="24"/>
      <w:lang w:eastAsia="it-IT"/>
    </w:rPr>
  </w:style>
  <w:style w:type="paragraph" w:customStyle="1" w:styleId="xl90">
    <w:name w:val="xl90"/>
    <w:basedOn w:val="Normale"/>
    <w:rsid w:val="00E330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 w:val="24"/>
      <w:szCs w:val="24"/>
      <w:lang w:eastAsia="it-IT"/>
    </w:rPr>
  </w:style>
  <w:style w:type="paragraph" w:customStyle="1" w:styleId="xl91">
    <w:name w:val="xl91"/>
    <w:basedOn w:val="Normale"/>
    <w:rsid w:val="00E3301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eastAsia="Times New Roman" w:cs="Times New Roman"/>
      <w:b/>
      <w:bCs/>
      <w:color w:val="FF0000"/>
      <w:sz w:val="24"/>
      <w:szCs w:val="24"/>
      <w:lang w:eastAsia="it-IT"/>
    </w:rPr>
  </w:style>
  <w:style w:type="paragraph" w:customStyle="1" w:styleId="xl92">
    <w:name w:val="xl92"/>
    <w:basedOn w:val="Normale"/>
    <w:rsid w:val="00E3301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eastAsia="Times New Roman" w:cs="Times New Roman"/>
      <w:b/>
      <w:bCs/>
      <w:color w:val="FF0000"/>
      <w:sz w:val="24"/>
      <w:szCs w:val="24"/>
      <w:lang w:eastAsia="it-IT"/>
    </w:rPr>
  </w:style>
  <w:style w:type="paragraph" w:customStyle="1" w:styleId="xl93">
    <w:name w:val="xl93"/>
    <w:basedOn w:val="Normale"/>
    <w:rsid w:val="00E33017"/>
    <w:pP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 w:val="24"/>
      <w:szCs w:val="24"/>
      <w:lang w:eastAsia="it-IT"/>
    </w:rPr>
  </w:style>
  <w:style w:type="paragraph" w:customStyle="1" w:styleId="xl94">
    <w:name w:val="xl94"/>
    <w:basedOn w:val="Normale"/>
    <w:rsid w:val="00E33017"/>
    <w:pP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97657A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56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56D08"/>
    <w:rPr>
      <w:rFonts w:ascii="Tahoma" w:eastAsia="SimSun" w:hAnsi="Tahoma" w:cs="Tahoma"/>
      <w:color w:val="00000A"/>
      <w:kern w:val="1"/>
      <w:sz w:val="16"/>
      <w:szCs w:val="16"/>
      <w:lang w:eastAsia="zh-CN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56D08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customStyle="1" w:styleId="chapter-paragraph">
    <w:name w:val="chapter-paragraph"/>
    <w:basedOn w:val="Normale"/>
    <w:rsid w:val="00356D0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252F8"/>
    <w:rPr>
      <w:rFonts w:asciiTheme="majorHAnsi" w:eastAsiaTheme="majorEastAsia" w:hAnsiTheme="majorHAnsi" w:cstheme="majorBidi"/>
      <w:color w:val="243F60" w:themeColor="accent1" w:themeShade="7F"/>
      <w:kern w:val="1"/>
      <w:lang w:eastAsia="zh-CN"/>
    </w:rPr>
  </w:style>
  <w:style w:type="paragraph" w:styleId="NormaleWeb">
    <w:name w:val="Normal (Web)"/>
    <w:basedOn w:val="Normale"/>
    <w:unhideWhenUsed/>
    <w:rsid w:val="00DB47F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B47FF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zh-CN"/>
    </w:rPr>
  </w:style>
  <w:style w:type="character" w:customStyle="1" w:styleId="autore">
    <w:name w:val="autore"/>
    <w:basedOn w:val="Carpredefinitoparagrafo"/>
    <w:rsid w:val="00F10685"/>
  </w:style>
  <w:style w:type="paragraph" w:styleId="Pidipagina">
    <w:name w:val="footer"/>
    <w:basedOn w:val="Normale"/>
    <w:link w:val="PidipaginaCarattere"/>
    <w:rsid w:val="00AB141D"/>
    <w:pPr>
      <w:tabs>
        <w:tab w:val="center" w:pos="4819"/>
        <w:tab w:val="right" w:pos="9638"/>
      </w:tabs>
      <w:suppressAutoHyphens w:val="0"/>
      <w:spacing w:after="0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rsid w:val="00AB141D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WW-CollegamentoInternet">
    <w:name w:val="WW-Collegamento Internet"/>
    <w:rsid w:val="00AB141D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F135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F1359"/>
    <w:rPr>
      <w:rFonts w:ascii="Calibri" w:eastAsia="SimSun" w:hAnsi="Calibri" w:cs="Calibri"/>
      <w:color w:val="00000A"/>
      <w:kern w:val="1"/>
      <w:lang w:eastAsia="zh-CN"/>
    </w:rPr>
  </w:style>
  <w:style w:type="character" w:customStyle="1" w:styleId="CollegamentoInternet">
    <w:name w:val="Collegamento Internet"/>
    <w:rsid w:val="00047DC1"/>
    <w:rPr>
      <w:color w:val="000080"/>
      <w:u w:val="single"/>
    </w:rPr>
  </w:style>
  <w:style w:type="paragraph" w:customStyle="1" w:styleId="Contenutocornice">
    <w:name w:val="Contenuto cornice"/>
    <w:basedOn w:val="Normale"/>
    <w:rsid w:val="00047DC1"/>
    <w:rPr>
      <w:kern w:val="0"/>
      <w:lang w:eastAsia="en-US"/>
    </w:rPr>
  </w:style>
  <w:style w:type="paragraph" w:styleId="Nessunaspaziatura">
    <w:name w:val="No Spacing"/>
    <w:uiPriority w:val="1"/>
    <w:qFormat/>
    <w:rsid w:val="00F454AC"/>
    <w:pPr>
      <w:suppressAutoHyphens/>
      <w:spacing w:after="0" w:line="240" w:lineRule="auto"/>
    </w:pPr>
    <w:rPr>
      <w:rFonts w:ascii="Calibri" w:eastAsia="SimSun" w:hAnsi="Calibri" w:cs="Calibri"/>
      <w:color w:val="00000A"/>
      <w:kern w:val="1"/>
      <w:lang w:eastAsia="zh-CN"/>
    </w:rPr>
  </w:style>
  <w:style w:type="character" w:styleId="Rimandocommento">
    <w:name w:val="annotation reference"/>
    <w:basedOn w:val="Carpredefinitoparagrafo"/>
    <w:uiPriority w:val="99"/>
    <w:semiHidden/>
    <w:unhideWhenUsed/>
    <w:rsid w:val="006D7DD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E7E26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E7E26"/>
    <w:rPr>
      <w:rFonts w:ascii="Calibri" w:eastAsia="SimSun" w:hAnsi="Calibri" w:cs="Calibri"/>
      <w:color w:val="00000A"/>
      <w:kern w:val="1"/>
      <w:sz w:val="20"/>
      <w:szCs w:val="20"/>
      <w:lang w:eastAsia="zh-C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E7E2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E7E26"/>
    <w:rPr>
      <w:rFonts w:ascii="Calibri" w:eastAsia="SimSun" w:hAnsi="Calibri" w:cs="Calibri"/>
      <w:b/>
      <w:bCs/>
      <w:color w:val="00000A"/>
      <w:kern w:val="1"/>
      <w:sz w:val="20"/>
      <w:szCs w:val="20"/>
      <w:lang w:eastAsia="zh-CN"/>
    </w:rPr>
  </w:style>
  <w:style w:type="table" w:styleId="Grigliatabella">
    <w:name w:val="Table Grid"/>
    <w:basedOn w:val="Tabellanormale"/>
    <w:uiPriority w:val="59"/>
    <w:unhideWhenUsed/>
    <w:rsid w:val="00804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15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9226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363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971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82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8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4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7050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8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472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56587">
                  <w:marLeft w:val="95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39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2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189029">
                  <w:marLeft w:val="95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55817">
                  <w:marLeft w:val="95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175750">
                  <w:marLeft w:val="95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5242922">
              <w:marLeft w:val="95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08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33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1301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19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09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076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530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0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44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9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7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1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03236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2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9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3162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20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49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00288">
              <w:marLeft w:val="95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2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95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7629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48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0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46843">
              <w:marLeft w:val="95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2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2343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5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10950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14907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8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32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3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881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7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3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209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9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8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19032">
              <w:marLeft w:val="95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461345">
              <w:marLeft w:val="95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270524">
              <w:marLeft w:val="95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148416">
          <w:marLeft w:val="9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1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76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3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4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048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2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0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7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2393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6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786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496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09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5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2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8376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9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288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60441">
                  <w:marLeft w:val="95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01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66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529653">
                  <w:marLeft w:val="95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15559">
                  <w:marLeft w:val="95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829080">
                  <w:marLeft w:val="95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073981">
              <w:marLeft w:val="95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0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87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8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11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6739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34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9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f.pieri@canteredicomunicazione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7" Type="http://schemas.openxmlformats.org/officeDocument/2006/relationships/image" Target="media/image8.em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9C35CB-A138-4A8E-AC66-997472C6C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1515</Words>
  <Characters>8640</Characters>
  <Application>Microsoft Office Word</Application>
  <DocSecurity>0</DocSecurity>
  <Lines>72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</dc:creator>
  <cp:lastModifiedBy>Laura Pirovano</cp:lastModifiedBy>
  <cp:revision>2</cp:revision>
  <cp:lastPrinted>2018-09-23T19:43:00Z</cp:lastPrinted>
  <dcterms:created xsi:type="dcterms:W3CDTF">2018-09-25T09:09:00Z</dcterms:created>
  <dcterms:modified xsi:type="dcterms:W3CDTF">2018-09-25T09:09:00Z</dcterms:modified>
</cp:coreProperties>
</file>